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95FA4B0" w14:textId="77777777" w:rsidR="004D6EA8" w:rsidRPr="001969D2" w:rsidRDefault="004D6EA8" w:rsidP="004D6EA8">
      <w:pPr>
        <w:ind w:left="6237"/>
        <w:jc w:val="right"/>
        <w:rPr>
          <w:szCs w:val="28"/>
        </w:rPr>
      </w:pPr>
      <w:r w:rsidRPr="001969D2">
        <w:rPr>
          <w:szCs w:val="28"/>
        </w:rPr>
        <w:t>Приложение</w:t>
      </w:r>
    </w:p>
    <w:p w14:paraId="753DCE4C" w14:textId="77777777" w:rsidR="004D6EA8" w:rsidRPr="001969D2" w:rsidRDefault="004D6EA8" w:rsidP="004D6EA8">
      <w:pPr>
        <w:ind w:left="6237"/>
        <w:jc w:val="right"/>
        <w:rPr>
          <w:szCs w:val="28"/>
        </w:rPr>
      </w:pPr>
      <w:r w:rsidRPr="001969D2">
        <w:rPr>
          <w:szCs w:val="28"/>
        </w:rPr>
        <w:t xml:space="preserve">к </w:t>
      </w:r>
      <w:r>
        <w:rPr>
          <w:szCs w:val="28"/>
        </w:rPr>
        <w:t>постановлению</w:t>
      </w:r>
    </w:p>
    <w:p w14:paraId="5F203C0F" w14:textId="77777777" w:rsidR="004D6EA8" w:rsidRDefault="004D6EA8" w:rsidP="004D6EA8">
      <w:pPr>
        <w:ind w:left="6237"/>
        <w:jc w:val="right"/>
        <w:rPr>
          <w:szCs w:val="28"/>
        </w:rPr>
      </w:pPr>
      <w:r w:rsidRPr="001969D2">
        <w:rPr>
          <w:szCs w:val="28"/>
        </w:rPr>
        <w:t>Администрации</w:t>
      </w:r>
    </w:p>
    <w:p w14:paraId="72ACEE6D" w14:textId="77777777" w:rsidR="004D6EA8" w:rsidRDefault="004D6EA8" w:rsidP="004D6EA8">
      <w:pPr>
        <w:ind w:left="6237"/>
        <w:jc w:val="right"/>
        <w:rPr>
          <w:szCs w:val="28"/>
        </w:rPr>
      </w:pPr>
      <w:r w:rsidRPr="001969D2">
        <w:rPr>
          <w:szCs w:val="28"/>
        </w:rPr>
        <w:t>города Батайска</w:t>
      </w:r>
    </w:p>
    <w:p w14:paraId="6F43C9C6" w14:textId="618F2E10" w:rsidR="004D6EA8" w:rsidRDefault="004D6EA8" w:rsidP="004D6EA8">
      <w:pPr>
        <w:ind w:left="6237"/>
        <w:jc w:val="right"/>
        <w:rPr>
          <w:szCs w:val="28"/>
        </w:rPr>
      </w:pPr>
      <w:r>
        <w:rPr>
          <w:szCs w:val="28"/>
        </w:rPr>
        <w:t>от</w:t>
      </w:r>
      <w:r w:rsidR="00636D43">
        <w:rPr>
          <w:szCs w:val="28"/>
        </w:rPr>
        <w:t xml:space="preserve"> </w:t>
      </w:r>
      <w:bookmarkStart w:id="0" w:name="_GoBack"/>
      <w:bookmarkEnd w:id="0"/>
      <w:r w:rsidR="00636D43" w:rsidRPr="00636D43">
        <w:rPr>
          <w:szCs w:val="28"/>
          <w:u w:val="single"/>
        </w:rPr>
        <w:t>12.04.2023</w:t>
      </w:r>
      <w:r w:rsidR="00636D43" w:rsidRPr="00636D43">
        <w:rPr>
          <w:szCs w:val="28"/>
        </w:rPr>
        <w:t xml:space="preserve"> № </w:t>
      </w:r>
      <w:r w:rsidR="00636D43" w:rsidRPr="00636D43">
        <w:rPr>
          <w:szCs w:val="28"/>
          <w:u w:val="single"/>
        </w:rPr>
        <w:t>916</w:t>
      </w:r>
    </w:p>
    <w:p w14:paraId="16A0ACA4" w14:textId="77777777" w:rsidR="003853FF" w:rsidRDefault="003853FF" w:rsidP="003853FF">
      <w:pPr>
        <w:pStyle w:val="ConsPlusNonformat0"/>
        <w:tabs>
          <w:tab w:val="left" w:pos="5580"/>
          <w:tab w:val="left" w:pos="13720"/>
        </w:tabs>
        <w:spacing w:line="216" w:lineRule="auto"/>
        <w:jc w:val="right"/>
        <w:rPr>
          <w:rFonts w:ascii="Times New Roman" w:hAnsi="Times New Roman"/>
          <w:sz w:val="24"/>
          <w:szCs w:val="24"/>
        </w:rPr>
      </w:pPr>
    </w:p>
    <w:p w14:paraId="2D0BBEDC" w14:textId="77777777" w:rsidR="003853FF" w:rsidRDefault="003853FF" w:rsidP="003853FF">
      <w:pPr>
        <w:pStyle w:val="ConsPlusNonformat0"/>
        <w:tabs>
          <w:tab w:val="left" w:pos="5580"/>
          <w:tab w:val="left" w:pos="13720"/>
        </w:tabs>
        <w:spacing w:line="216" w:lineRule="auto"/>
        <w:jc w:val="right"/>
        <w:rPr>
          <w:rFonts w:ascii="Times New Roman" w:hAnsi="Times New Roman"/>
          <w:sz w:val="28"/>
        </w:rPr>
      </w:pPr>
    </w:p>
    <w:p w14:paraId="36A5C900" w14:textId="77777777" w:rsidR="00910AE9" w:rsidRDefault="00960826">
      <w:pPr>
        <w:pStyle w:val="ConsPlusNonformat0"/>
        <w:tabs>
          <w:tab w:val="left" w:pos="5580"/>
          <w:tab w:val="left" w:pos="13720"/>
        </w:tabs>
        <w:spacing w:line="21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Отчет </w:t>
      </w:r>
    </w:p>
    <w:p w14:paraId="111CDEFE" w14:textId="77777777" w:rsidR="00910AE9" w:rsidRDefault="00960826">
      <w:pPr>
        <w:pStyle w:val="ConsPlusNonformat0"/>
        <w:tabs>
          <w:tab w:val="left" w:pos="5580"/>
          <w:tab w:val="left" w:pos="13720"/>
        </w:tabs>
        <w:spacing w:line="21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о реализации и оценке бюджетной эффективности муниципальной программы города Батайска </w:t>
      </w:r>
    </w:p>
    <w:p w14:paraId="1BA36F85" w14:textId="77777777" w:rsidR="00910AE9" w:rsidRDefault="00960826">
      <w:pPr>
        <w:pStyle w:val="ConsPlusNonformat0"/>
        <w:tabs>
          <w:tab w:val="left" w:pos="5580"/>
          <w:tab w:val="left" w:pos="13720"/>
        </w:tabs>
        <w:spacing w:line="216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«</w:t>
      </w:r>
      <w:r w:rsidR="005652BC" w:rsidRPr="005652BC">
        <w:rPr>
          <w:rFonts w:ascii="Times New Roman" w:hAnsi="Times New Roman"/>
          <w:sz w:val="28"/>
          <w:szCs w:val="28"/>
        </w:rPr>
        <w:t>Поддержка социально ориентированных некоммерческих организаций в городе Батайске</w:t>
      </w:r>
      <w:r>
        <w:rPr>
          <w:rFonts w:ascii="Times New Roman" w:hAnsi="Times New Roman"/>
          <w:sz w:val="28"/>
        </w:rPr>
        <w:t>» за 2022 год</w:t>
      </w:r>
    </w:p>
    <w:p w14:paraId="67FA1276" w14:textId="77777777" w:rsidR="00910AE9" w:rsidRDefault="00910AE9">
      <w:pPr>
        <w:jc w:val="center"/>
      </w:pPr>
      <w:bookmarkStart w:id="1" w:name="Par1422"/>
      <w:bookmarkEnd w:id="1"/>
    </w:p>
    <w:p w14:paraId="7FA32E34" w14:textId="77777777" w:rsidR="00910AE9" w:rsidRDefault="00960826">
      <w:pPr>
        <w:jc w:val="center"/>
      </w:pPr>
      <w:r>
        <w:t>Сведения о достижении значений показателей (индикаторов)</w:t>
      </w:r>
    </w:p>
    <w:p w14:paraId="32306BF7" w14:textId="77777777" w:rsidR="00910AE9" w:rsidRDefault="00910AE9">
      <w:pPr>
        <w:jc w:val="center"/>
      </w:pPr>
    </w:p>
    <w:tbl>
      <w:tblPr>
        <w:tblW w:w="1446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903"/>
        <w:gridCol w:w="3323"/>
        <w:gridCol w:w="2102"/>
        <w:gridCol w:w="1914"/>
        <w:gridCol w:w="1630"/>
        <w:gridCol w:w="1627"/>
        <w:gridCol w:w="2963"/>
      </w:tblGrid>
      <w:tr w:rsidR="00910AE9" w:rsidRPr="004D6EA8" w14:paraId="298ABE75" w14:textId="77777777">
        <w:tc>
          <w:tcPr>
            <w:tcW w:w="9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AAABF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 xml:space="preserve">№ </w:t>
            </w:r>
          </w:p>
          <w:p w14:paraId="5C92DB6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п/п</w:t>
            </w:r>
          </w:p>
        </w:tc>
        <w:tc>
          <w:tcPr>
            <w:tcW w:w="332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F891C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Номер и наименование</w:t>
            </w:r>
          </w:p>
        </w:tc>
        <w:tc>
          <w:tcPr>
            <w:tcW w:w="21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2FD6D7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Единица</w:t>
            </w:r>
          </w:p>
          <w:p w14:paraId="0F5C3BF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измерения</w:t>
            </w:r>
          </w:p>
        </w:tc>
        <w:tc>
          <w:tcPr>
            <w:tcW w:w="51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075BAF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Значения показателей муниципальной программы, подпрограммы муниципальной программы</w:t>
            </w:r>
          </w:p>
        </w:tc>
        <w:tc>
          <w:tcPr>
            <w:tcW w:w="296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91703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Обоснование отклонений значений показателей  (индикаторов) на конец отчетного года (при наличии)</w:t>
            </w:r>
          </w:p>
        </w:tc>
      </w:tr>
      <w:tr w:rsidR="00910AE9" w:rsidRPr="004D6EA8" w14:paraId="2E2A0B2C" w14:textId="77777777"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AB94520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09DC66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D2095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91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BDC60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2021 год,</w:t>
            </w:r>
          </w:p>
          <w:p w14:paraId="06627F4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предшествующий отчетному</w:t>
            </w:r>
            <w:hyperlink w:anchor="Par1462">
              <w:r w:rsidRPr="004D6EA8">
                <w:rPr>
                  <w:szCs w:val="28"/>
                </w:rPr>
                <w:t>&lt;1&gt;</w:t>
              </w:r>
            </w:hyperlink>
          </w:p>
        </w:tc>
        <w:tc>
          <w:tcPr>
            <w:tcW w:w="325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B9183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отчетный год</w:t>
            </w:r>
          </w:p>
        </w:tc>
        <w:tc>
          <w:tcPr>
            <w:tcW w:w="2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E1C406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353592D7" w14:textId="77777777">
        <w:tc>
          <w:tcPr>
            <w:tcW w:w="9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FB6D8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332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A5A60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1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ADEB65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91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067EC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3B4BB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2022 г.            план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D4DC7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2022 г.              факт</w:t>
            </w:r>
          </w:p>
        </w:tc>
        <w:tc>
          <w:tcPr>
            <w:tcW w:w="296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F1A7634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35C7F3C7" w14:textId="77777777">
        <w:trPr>
          <w:trHeight w:val="313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34F15F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C09EEE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</w:t>
            </w: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2010A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D2AC72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D280F9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EC0D6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6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CBA6B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7</w:t>
            </w:r>
          </w:p>
        </w:tc>
      </w:tr>
      <w:tr w:rsidR="00910AE9" w:rsidRPr="004D6EA8" w14:paraId="75A183F5" w14:textId="77777777">
        <w:trPr>
          <w:trHeight w:val="406"/>
        </w:trPr>
        <w:tc>
          <w:tcPr>
            <w:tcW w:w="14461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2DFFAB3" w14:textId="77777777" w:rsidR="00910AE9" w:rsidRPr="004D6EA8" w:rsidRDefault="00910AE9">
            <w:pPr>
              <w:ind w:firstLine="0"/>
              <w:jc w:val="center"/>
              <w:rPr>
                <w:szCs w:val="28"/>
              </w:rPr>
            </w:pPr>
          </w:p>
        </w:tc>
      </w:tr>
      <w:tr w:rsidR="00910AE9" w:rsidRPr="004D6EA8" w14:paraId="07D5965F" w14:textId="77777777">
        <w:trPr>
          <w:trHeight w:val="1198"/>
        </w:trPr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505387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4A12FE5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Число некоммерческих организаций, в том числе социально ориентированных, зарегистрированных на </w:t>
            </w:r>
            <w:r w:rsidRPr="004D6EA8">
              <w:rPr>
                <w:szCs w:val="28"/>
              </w:rPr>
              <w:lastRenderedPageBreak/>
              <w:t>территории города Батайска и оказывающих социальные услуги населению</w:t>
            </w:r>
          </w:p>
          <w:p w14:paraId="26B73378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D3E3CD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7AFD69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85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C7852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85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44C8C3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85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B68C1" w14:textId="77777777" w:rsidR="00910AE9" w:rsidRPr="004D6EA8" w:rsidRDefault="00910AE9">
            <w:pPr>
              <w:ind w:firstLine="0"/>
              <w:jc w:val="center"/>
              <w:rPr>
                <w:szCs w:val="28"/>
              </w:rPr>
            </w:pPr>
          </w:p>
          <w:p w14:paraId="25DE80FE" w14:textId="77777777" w:rsidR="00910AE9" w:rsidRPr="004D6EA8" w:rsidRDefault="00910AE9">
            <w:pPr>
              <w:ind w:firstLine="0"/>
              <w:jc w:val="center"/>
              <w:rPr>
                <w:szCs w:val="28"/>
              </w:rPr>
            </w:pPr>
          </w:p>
          <w:p w14:paraId="640751A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13B05D48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66E4A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F1D411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число реализованных (социально) значимых инициатив, проектов некоммерческим сектором города Батайска</w:t>
            </w:r>
          </w:p>
          <w:p w14:paraId="5F615914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A34A5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842B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D49FD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16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90556B8" w14:textId="77777777" w:rsidR="00910AE9" w:rsidRPr="004D6EA8" w:rsidRDefault="00FA4971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16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CDCB9AB" w14:textId="77777777" w:rsidR="00910AE9" w:rsidRPr="004D6EA8" w:rsidRDefault="00910AE9">
            <w:pPr>
              <w:ind w:firstLine="0"/>
              <w:jc w:val="center"/>
              <w:rPr>
                <w:szCs w:val="28"/>
                <w:highlight w:val="yellow"/>
              </w:rPr>
            </w:pPr>
          </w:p>
          <w:p w14:paraId="1ACBB37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78BE0F80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FF75B76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F7CA291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число социально ориентированных некоммерческих организаций, получивших информационную и консультационную, методическую, организационную поддержку в реализации (социально) значимых инициатив, проектов на территории города Батайска</w:t>
            </w:r>
          </w:p>
          <w:p w14:paraId="6B7599AC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995453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8CE77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50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9942B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50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A1F319" w14:textId="77777777" w:rsidR="00910AE9" w:rsidRPr="004D6EA8" w:rsidRDefault="00FA4971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50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F7E6E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  <w:p w14:paraId="6C618660" w14:textId="77777777" w:rsidR="00910AE9" w:rsidRPr="004D6EA8" w:rsidRDefault="00910AE9">
            <w:pPr>
              <w:ind w:firstLine="0"/>
              <w:jc w:val="center"/>
              <w:rPr>
                <w:szCs w:val="28"/>
              </w:rPr>
            </w:pPr>
          </w:p>
          <w:p w14:paraId="746D1100" w14:textId="77777777" w:rsidR="00910AE9" w:rsidRPr="004D6EA8" w:rsidRDefault="00910AE9">
            <w:pPr>
              <w:ind w:firstLine="0"/>
              <w:jc w:val="center"/>
              <w:rPr>
                <w:szCs w:val="28"/>
              </w:rPr>
            </w:pPr>
          </w:p>
          <w:p w14:paraId="17321E38" w14:textId="77777777" w:rsidR="00910AE9" w:rsidRPr="004D6EA8" w:rsidRDefault="00910AE9">
            <w:pPr>
              <w:ind w:firstLine="0"/>
              <w:jc w:val="center"/>
              <w:rPr>
                <w:szCs w:val="28"/>
              </w:rPr>
            </w:pPr>
          </w:p>
        </w:tc>
      </w:tr>
      <w:tr w:rsidR="00910AE9" w:rsidRPr="004D6EA8" w14:paraId="1DDDCE43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E659471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FC7F1B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число социально </w:t>
            </w:r>
            <w:r w:rsidRPr="004D6EA8">
              <w:rPr>
                <w:szCs w:val="28"/>
              </w:rPr>
              <w:lastRenderedPageBreak/>
              <w:t>ориентированных некоммерческих организаций, получивших финансовую поддержку за счет средств местного бюджета путем предоставления субсидий на реализацию социально значимого проекта;</w:t>
            </w:r>
          </w:p>
          <w:p w14:paraId="36A4F04C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0A3640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4076B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1844F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119BD4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37FEE1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 xml:space="preserve">несёт заявительный </w:t>
            </w:r>
            <w:r w:rsidRPr="004D6EA8">
              <w:rPr>
                <w:szCs w:val="28"/>
              </w:rPr>
              <w:lastRenderedPageBreak/>
              <w:t>характер, в 2022 году заявлений не поступало</w:t>
            </w:r>
          </w:p>
        </w:tc>
      </w:tr>
      <w:tr w:rsidR="00910AE9" w:rsidRPr="004D6EA8" w14:paraId="1EE1BFD6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13E9503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5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E78887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число социально ориентированных некоммерческих организаций, получивших имущественную поддержку социально ориентированным некоммерческим организациям Администрацией города Батайска;</w:t>
            </w:r>
          </w:p>
          <w:p w14:paraId="256D8739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5E969E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91893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84A781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BED2A00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471053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оказание имущественной поддержки планируется в 2023 году</w:t>
            </w:r>
          </w:p>
        </w:tc>
      </w:tr>
      <w:tr w:rsidR="00910AE9" w:rsidRPr="004D6EA8" w14:paraId="2689CB2B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58938B3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512191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число мероприятий, направленных на повышение уровня знаний руководителей и </w:t>
            </w:r>
            <w:r w:rsidRPr="004D6EA8">
              <w:rPr>
                <w:szCs w:val="28"/>
              </w:rPr>
              <w:lastRenderedPageBreak/>
              <w:t>работников социально ориентированных некоммерческих организаций, способствующих развитию кадрового потенциала СО НКО и повышению эффективности и профессионализма деятельности СО НКО</w:t>
            </w:r>
          </w:p>
          <w:p w14:paraId="1F8178CA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503B14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B5C19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CD0D04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1D297B2" w14:textId="77777777" w:rsidR="00910AE9" w:rsidRPr="004D6EA8" w:rsidRDefault="00353D4D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14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125D1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6E924039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3F09D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7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26F28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число публикации в СМИ, позиционирующих деятельность социально ориентированных некоммерческих организаций</w:t>
            </w:r>
          </w:p>
          <w:p w14:paraId="0D1F2D3F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789F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21414B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24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76C218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28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A4F061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47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4AA913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05EB0F4C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BB6C8F5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61C1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объем доходов из источников, не относящихся к бюджету муниципального образования, (включая нефинансовый), привлеченный на территорию муниципального </w:t>
            </w:r>
            <w:r w:rsidRPr="004D6EA8">
              <w:rPr>
                <w:szCs w:val="28"/>
              </w:rPr>
              <w:lastRenderedPageBreak/>
              <w:t>образования</w:t>
            </w:r>
          </w:p>
          <w:p w14:paraId="29DB019B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D95EA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тыс. руб.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10906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58146B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B82BF4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1F02C9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54DCB986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5B68ECF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9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7915784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число мероприятий, направленных на стимулирование конструктивной и созидательной гражданской активности, развитие добровольчества и благотворительности, социального предпринимательства как ресурса развития общества</w:t>
            </w:r>
          </w:p>
          <w:p w14:paraId="4DD74542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688DAC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B3EE4E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6E06A7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A61AE2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14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61D95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1688CA62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C6235F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10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7B73E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число реализованных (социально) значимых инициатив, проектов активными гражданами города Батайска</w:t>
            </w:r>
          </w:p>
          <w:p w14:paraId="384DCD85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D234D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A43026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72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7C0673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74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B44602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75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289FD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6B345FCE" w14:textId="77777777">
        <w:tc>
          <w:tcPr>
            <w:tcW w:w="9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8C8CBD3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11</w:t>
            </w:r>
          </w:p>
        </w:tc>
        <w:tc>
          <w:tcPr>
            <w:tcW w:w="33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A40164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создание центра местной активности на территории города Батайска</w:t>
            </w:r>
          </w:p>
          <w:p w14:paraId="37A447BD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21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460E73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единиц</w:t>
            </w:r>
          </w:p>
        </w:tc>
        <w:tc>
          <w:tcPr>
            <w:tcW w:w="1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493F73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809E1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</w:t>
            </w:r>
          </w:p>
        </w:tc>
        <w:tc>
          <w:tcPr>
            <w:tcW w:w="16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03E151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8BC4F1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создание центра планируется в 2023 году</w:t>
            </w:r>
          </w:p>
        </w:tc>
      </w:tr>
    </w:tbl>
    <w:p w14:paraId="534C524D" w14:textId="77777777" w:rsidR="00910AE9" w:rsidRPr="004D6EA8" w:rsidRDefault="00960826">
      <w:pPr>
        <w:ind w:firstLine="567"/>
        <w:rPr>
          <w:szCs w:val="28"/>
        </w:rPr>
      </w:pPr>
      <w:r w:rsidRPr="004D6EA8">
        <w:rPr>
          <w:szCs w:val="28"/>
        </w:rPr>
        <w:t>-------------------------------</w:t>
      </w:r>
    </w:p>
    <w:p w14:paraId="31FE468A" w14:textId="77777777" w:rsidR="00910AE9" w:rsidRPr="004D6EA8" w:rsidRDefault="00960826">
      <w:pPr>
        <w:ind w:firstLine="567"/>
        <w:rPr>
          <w:szCs w:val="28"/>
        </w:rPr>
      </w:pPr>
      <w:bookmarkStart w:id="2" w:name="Par1462"/>
      <w:bookmarkEnd w:id="2"/>
      <w:r w:rsidRPr="004D6EA8">
        <w:rPr>
          <w:szCs w:val="28"/>
        </w:rPr>
        <w:lastRenderedPageBreak/>
        <w:t>&lt;1&gt; Приводится фактическое значение индикатора или показателя за год, предшествующий отчетному.</w:t>
      </w:r>
    </w:p>
    <w:p w14:paraId="02E4EB90" w14:textId="77777777" w:rsidR="00910AE9" w:rsidRPr="004D6EA8" w:rsidRDefault="00910AE9">
      <w:pPr>
        <w:rPr>
          <w:szCs w:val="28"/>
        </w:rPr>
      </w:pPr>
    </w:p>
    <w:p w14:paraId="232D951B" w14:textId="77777777" w:rsidR="00910AE9" w:rsidRPr="004D6EA8" w:rsidRDefault="00910AE9">
      <w:pPr>
        <w:ind w:firstLine="0"/>
        <w:rPr>
          <w:szCs w:val="28"/>
        </w:rPr>
      </w:pPr>
    </w:p>
    <w:p w14:paraId="26BE0394" w14:textId="77777777" w:rsidR="00910AE9" w:rsidRPr="004D6EA8" w:rsidRDefault="00910AE9">
      <w:pPr>
        <w:ind w:firstLine="0"/>
        <w:rPr>
          <w:szCs w:val="28"/>
        </w:rPr>
      </w:pPr>
    </w:p>
    <w:p w14:paraId="629C1C48" w14:textId="77777777" w:rsidR="00910AE9" w:rsidRPr="004D6EA8" w:rsidRDefault="00910AE9">
      <w:pPr>
        <w:ind w:firstLine="0"/>
        <w:rPr>
          <w:szCs w:val="28"/>
        </w:rPr>
      </w:pPr>
    </w:p>
    <w:p w14:paraId="19F5D5FE" w14:textId="77777777" w:rsidR="00910AE9" w:rsidRPr="004D6EA8" w:rsidRDefault="00910AE9">
      <w:pPr>
        <w:ind w:firstLine="0"/>
        <w:rPr>
          <w:szCs w:val="28"/>
        </w:rPr>
      </w:pPr>
    </w:p>
    <w:p w14:paraId="071F30F7" w14:textId="77777777" w:rsidR="00910AE9" w:rsidRPr="004D6EA8" w:rsidRDefault="00910AE9">
      <w:pPr>
        <w:jc w:val="center"/>
        <w:rPr>
          <w:szCs w:val="28"/>
        </w:rPr>
      </w:pPr>
    </w:p>
    <w:p w14:paraId="52A63657" w14:textId="77777777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СВЕДЕНИЯ</w:t>
      </w:r>
    </w:p>
    <w:p w14:paraId="4D7F93CD" w14:textId="77777777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о выполнении основных мероприятий, мероприятий муниципальной программы и</w:t>
      </w:r>
    </w:p>
    <w:p w14:paraId="32560467" w14:textId="77777777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об исполнении плана реализации муниципальной программы за отчетный период 2022 г.</w:t>
      </w:r>
    </w:p>
    <w:p w14:paraId="28F3B099" w14:textId="77777777" w:rsidR="00910AE9" w:rsidRPr="004D6EA8" w:rsidRDefault="00910AE9">
      <w:pPr>
        <w:jc w:val="center"/>
        <w:rPr>
          <w:szCs w:val="28"/>
        </w:rPr>
      </w:pPr>
    </w:p>
    <w:p w14:paraId="27CA9482" w14:textId="77777777" w:rsidR="00910AE9" w:rsidRPr="004D6EA8" w:rsidRDefault="00960826">
      <w:pPr>
        <w:jc w:val="right"/>
        <w:rPr>
          <w:szCs w:val="28"/>
        </w:rPr>
      </w:pPr>
      <w:r w:rsidRPr="004D6EA8">
        <w:rPr>
          <w:szCs w:val="28"/>
        </w:rPr>
        <w:t xml:space="preserve">   тыс. руб.</w:t>
      </w:r>
    </w:p>
    <w:tbl>
      <w:tblPr>
        <w:tblW w:w="15549" w:type="dxa"/>
        <w:tblInd w:w="-289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568"/>
        <w:gridCol w:w="1702"/>
        <w:gridCol w:w="987"/>
        <w:gridCol w:w="12"/>
        <w:gridCol w:w="1068"/>
        <w:gridCol w:w="771"/>
        <w:gridCol w:w="992"/>
        <w:gridCol w:w="708"/>
        <w:gridCol w:w="701"/>
        <w:gridCol w:w="571"/>
        <w:gridCol w:w="707"/>
        <w:gridCol w:w="706"/>
        <w:gridCol w:w="708"/>
        <w:gridCol w:w="710"/>
        <w:gridCol w:w="712"/>
        <w:gridCol w:w="716"/>
        <w:gridCol w:w="712"/>
        <w:gridCol w:w="981"/>
        <w:gridCol w:w="1517"/>
      </w:tblGrid>
      <w:tr w:rsidR="00910AE9" w:rsidRPr="004D6EA8" w14:paraId="4492137A" w14:textId="77777777">
        <w:trPr>
          <w:trHeight w:val="854"/>
        </w:trPr>
        <w:tc>
          <w:tcPr>
            <w:tcW w:w="56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AFF82D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п/п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D08B9E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Наименование</w:t>
            </w:r>
          </w:p>
          <w:p w14:paraId="3989323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основного</w:t>
            </w:r>
          </w:p>
          <w:p w14:paraId="5F587811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мероприятия, мероприятия</w:t>
            </w:r>
          </w:p>
          <w:p w14:paraId="60030954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муниципальной программы</w:t>
            </w:r>
          </w:p>
          <w:p w14:paraId="6F89BD98" w14:textId="77777777" w:rsidR="00910AE9" w:rsidRPr="004D6EA8" w:rsidRDefault="00910AE9">
            <w:pPr>
              <w:jc w:val="center"/>
              <w:rPr>
                <w:szCs w:val="28"/>
              </w:rPr>
            </w:pPr>
          </w:p>
        </w:tc>
        <w:tc>
          <w:tcPr>
            <w:tcW w:w="997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3B6782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Контрольное событие</w:t>
            </w:r>
          </w:p>
          <w:p w14:paraId="0BFEA04D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программы</w:t>
            </w:r>
          </w:p>
          <w:p w14:paraId="425854AF" w14:textId="77777777" w:rsidR="00910AE9" w:rsidRPr="004D6EA8" w:rsidRDefault="00910AE9">
            <w:pPr>
              <w:jc w:val="center"/>
              <w:rPr>
                <w:szCs w:val="28"/>
              </w:rPr>
            </w:pPr>
          </w:p>
        </w:tc>
        <w:tc>
          <w:tcPr>
            <w:tcW w:w="183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B58594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Результаты</w:t>
            </w:r>
          </w:p>
          <w:p w14:paraId="3BD26DF6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реализации (краткое</w:t>
            </w:r>
          </w:p>
          <w:p w14:paraId="12D13F20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описание)</w:t>
            </w:r>
          </w:p>
        </w:tc>
        <w:tc>
          <w:tcPr>
            <w:tcW w:w="170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F706B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Фактический срок реализации</w:t>
            </w:r>
          </w:p>
        </w:tc>
        <w:tc>
          <w:tcPr>
            <w:tcW w:w="3393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8586A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Предусмотрено муниципальной программой на 2022 год реализации</w:t>
            </w:r>
          </w:p>
        </w:tc>
        <w:tc>
          <w:tcPr>
            <w:tcW w:w="383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A4C667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Исполнено (кассовые расходы)</w:t>
            </w:r>
          </w:p>
        </w:tc>
        <w:tc>
          <w:tcPr>
            <w:tcW w:w="151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C584C" w14:textId="77777777" w:rsidR="00910AE9" w:rsidRPr="004D6EA8" w:rsidRDefault="00960826">
            <w:pPr>
              <w:ind w:left="66" w:hanging="66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Объемы неосвоенных средств и причины их неосвоения.</w:t>
            </w:r>
          </w:p>
          <w:p w14:paraId="7FB4579D" w14:textId="77777777" w:rsidR="00910AE9" w:rsidRPr="004D6EA8" w:rsidRDefault="00960826">
            <w:pPr>
              <w:ind w:left="66" w:hanging="66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 xml:space="preserve">Анализ последствий нереализации (реализации не в полном </w:t>
            </w:r>
            <w:r w:rsidRPr="004D6EA8">
              <w:rPr>
                <w:szCs w:val="28"/>
              </w:rPr>
              <w:lastRenderedPageBreak/>
              <w:t>объеме) основных мероприятий и мероприятий</w:t>
            </w:r>
          </w:p>
        </w:tc>
      </w:tr>
      <w:tr w:rsidR="00910AE9" w:rsidRPr="004D6EA8" w14:paraId="2CA966AF" w14:textId="77777777">
        <w:trPr>
          <w:trHeight w:val="720"/>
        </w:trPr>
        <w:tc>
          <w:tcPr>
            <w:tcW w:w="56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02097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31BB0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997" w:type="dxa"/>
            <w:gridSpan w:val="2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E1AAA1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5BB249" w14:textId="77777777" w:rsidR="00910AE9" w:rsidRPr="004D6EA8" w:rsidRDefault="00960826">
            <w:pPr>
              <w:ind w:right="-76" w:firstLine="0"/>
              <w:rPr>
                <w:szCs w:val="28"/>
              </w:rPr>
            </w:pPr>
            <w:r w:rsidRPr="004D6EA8">
              <w:rPr>
                <w:szCs w:val="28"/>
              </w:rPr>
              <w:t>запланированные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D38584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достигнутые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B6017A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начала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638E12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окончания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E1FD6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всего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27F950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федеральный бюджет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9417C1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областной бюджет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601F98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бюджет города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A8E8A1" w14:textId="77777777" w:rsidR="00910AE9" w:rsidRPr="004D6EA8" w:rsidRDefault="00960826">
            <w:pPr>
              <w:ind w:right="-80" w:firstLine="0"/>
              <w:rPr>
                <w:szCs w:val="28"/>
              </w:rPr>
            </w:pPr>
            <w:r w:rsidRPr="004D6EA8">
              <w:rPr>
                <w:szCs w:val="28"/>
              </w:rPr>
              <w:t>внебюджетные источники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F13D3B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всего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C6EAFC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федеральный бюджет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1846A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областной бюджет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19932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бюджет города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EDFF6" w14:textId="77777777" w:rsidR="00910AE9" w:rsidRPr="004D6EA8" w:rsidRDefault="00960826">
            <w:pPr>
              <w:ind w:right="-75" w:firstLine="0"/>
              <w:rPr>
                <w:szCs w:val="28"/>
              </w:rPr>
            </w:pPr>
            <w:r w:rsidRPr="004D6EA8">
              <w:rPr>
                <w:szCs w:val="28"/>
              </w:rPr>
              <w:t>внебюджетные источники</w:t>
            </w:r>
          </w:p>
        </w:tc>
        <w:tc>
          <w:tcPr>
            <w:tcW w:w="151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2E78A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194DCEC0" w14:textId="77777777">
        <w:trPr>
          <w:trHeight w:val="20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D5215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1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6CD15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</w:t>
            </w:r>
          </w:p>
        </w:tc>
        <w:tc>
          <w:tcPr>
            <w:tcW w:w="99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6A14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86425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4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ABDA3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5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F95A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CCC1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7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E261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8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8C9E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9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66729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601B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BD7A1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12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009FD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13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FFCCE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14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64615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15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F6C22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16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469C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17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AD5E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18</w:t>
            </w:r>
          </w:p>
        </w:tc>
      </w:tr>
      <w:tr w:rsidR="00910AE9" w:rsidRPr="004D6EA8" w14:paraId="51A8DA58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15F0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1.</w:t>
            </w:r>
          </w:p>
        </w:tc>
        <w:tc>
          <w:tcPr>
            <w:tcW w:w="149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A7BA75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Подпрограмма «Наращивание потенциала социально ориентированных некоммерческих организаций города Батайска»</w:t>
            </w:r>
          </w:p>
        </w:tc>
      </w:tr>
      <w:tr w:rsidR="00910AE9" w:rsidRPr="004D6EA8" w14:paraId="3C17D5E8" w14:textId="77777777">
        <w:trPr>
          <w:trHeight w:val="277"/>
        </w:trPr>
        <w:tc>
          <w:tcPr>
            <w:tcW w:w="155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D3284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 xml:space="preserve">                Задача 1. Создание условий для повышения роли СО НКО в реализации социально-экономической политики города Батайска</w:t>
            </w:r>
          </w:p>
        </w:tc>
      </w:tr>
      <w:tr w:rsidR="00910AE9" w:rsidRPr="004D6EA8" w14:paraId="297E9CA1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60AF5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8F4580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1.1 Разработка и принятие нормативно-правовых актов города Батайска, обеспечивающих  успешное развитие социально ориентированных </w:t>
            </w:r>
            <w:r w:rsidRPr="004D6EA8">
              <w:rPr>
                <w:szCs w:val="28"/>
              </w:rPr>
              <w:lastRenderedPageBreak/>
              <w:t xml:space="preserve">некоммерческих&gt;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6A19F0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1EF3F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создание благоприятной среды для реализации уставной деятельности социально ориент</w:t>
            </w:r>
            <w:r w:rsidRPr="004D6EA8">
              <w:rPr>
                <w:szCs w:val="28"/>
              </w:rPr>
              <w:lastRenderedPageBreak/>
              <w:t>ированных некоммерческих организаций и повышения роли СО НКО в реализации социально – экономической политики города Батайска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F3FC4F" w14:textId="020D9884" w:rsidR="00910AE9" w:rsidRPr="004D6EA8" w:rsidRDefault="007E5A37" w:rsidP="007E5A3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Работа ведется на основании Постановления Администрации </w:t>
            </w:r>
            <w:r>
              <w:rPr>
                <w:szCs w:val="28"/>
              </w:rPr>
              <w:lastRenderedPageBreak/>
              <w:t>города Батайска от 26.11.2019 № 2105 «Об утверждении муниципальной программы города Батайска «Поддержка соци</w:t>
            </w:r>
            <w:r>
              <w:rPr>
                <w:szCs w:val="28"/>
              </w:rPr>
              <w:lastRenderedPageBreak/>
              <w:t xml:space="preserve">ально ориентированных некоммерческих организаций в городе Батайске» В 2022 году нормативно-правовые акты не </w:t>
            </w:r>
            <w:r>
              <w:rPr>
                <w:szCs w:val="28"/>
              </w:rPr>
              <w:lastRenderedPageBreak/>
              <w:t>создавались.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2333EB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8BBAAE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8565E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A212D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9EBD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989AB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74975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DE4F7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9BCC9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5A64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A078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8FB64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0EC1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22EBD08D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4B97A3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 xml:space="preserve"> 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054F8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1.2 Создание и ведение реестра социально ориентированных некоммерческих организаций.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C91668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D733D" w14:textId="77777777" w:rsidR="00910AE9" w:rsidRPr="004D6EA8" w:rsidRDefault="00960826">
            <w:pPr>
              <w:ind w:left="34"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создание «реестрапоставщиков социальных услуг»; информационная и консультационная, финансовая, имущественная поддержка данных СО НКО; </w:t>
            </w:r>
            <w:r w:rsidRPr="004D6EA8">
              <w:rPr>
                <w:szCs w:val="28"/>
              </w:rPr>
              <w:lastRenderedPageBreak/>
              <w:t>позиционирование деятельности не коммерческого сектора на территории города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AD4BC" w14:textId="326FBC7A" w:rsidR="00910AE9" w:rsidRPr="004D6EA8" w:rsidRDefault="007E5A37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Реестры социально ориентированных некоммерческих организаций ведутся и обновляются на постоянной </w:t>
            </w:r>
            <w:r>
              <w:rPr>
                <w:szCs w:val="28"/>
              </w:rPr>
              <w:lastRenderedPageBreak/>
              <w:t xml:space="preserve">основе. </w:t>
            </w:r>
          </w:p>
          <w:p w14:paraId="2FF0078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5D16E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4DF2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2CF3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3385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5E5A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D9304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1D2AF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06418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C1B2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980F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55D54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E4ED0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66CBCA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43A4C379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4D9433E2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right w:w="1" w:type="dxa"/>
            </w:tcMar>
          </w:tcPr>
          <w:p w14:paraId="4BAC71A9" w14:textId="77777777" w:rsidR="00910AE9" w:rsidRPr="004D6EA8" w:rsidRDefault="00910AE9">
            <w:pPr>
              <w:ind w:right="-76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914254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1.3 Оказание содействия в проведении социально ориентированными некоммерческими организациями публичных мероприяти</w:t>
            </w:r>
            <w:r w:rsidRPr="004D6EA8">
              <w:rPr>
                <w:szCs w:val="28"/>
              </w:rPr>
              <w:lastRenderedPageBreak/>
              <w:t xml:space="preserve">й на территории города Батайска  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A5381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23E2D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позицианирование деятельности некоммерческого сектора города; привлечение добровольцев; </w:t>
            </w:r>
            <w:r w:rsidRPr="004D6EA8">
              <w:rPr>
                <w:szCs w:val="28"/>
              </w:rPr>
              <w:lastRenderedPageBreak/>
              <w:t>развитие благотворительной деятельности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2814AB" w14:textId="77777777" w:rsidR="00910AE9" w:rsidRPr="004D6EA8" w:rsidRDefault="00D6775C" w:rsidP="00D6775C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За 2022 год проведено</w:t>
            </w:r>
            <w:r w:rsidR="00960826" w:rsidRPr="004D6EA8">
              <w:rPr>
                <w:szCs w:val="28"/>
              </w:rPr>
              <w:t xml:space="preserve">  </w:t>
            </w:r>
            <w:r w:rsidRPr="004D6EA8">
              <w:rPr>
                <w:szCs w:val="28"/>
              </w:rPr>
              <w:t>14 консультаций</w:t>
            </w:r>
            <w:r w:rsidR="00960826" w:rsidRPr="004D6EA8">
              <w:rPr>
                <w:szCs w:val="28"/>
              </w:rPr>
              <w:t xml:space="preserve"> </w:t>
            </w:r>
            <w:r w:rsidR="00FB023D" w:rsidRPr="004D6EA8">
              <w:rPr>
                <w:szCs w:val="28"/>
              </w:rPr>
              <w:t>. Добровольцы учас</w:t>
            </w:r>
            <w:r w:rsidR="00FB023D" w:rsidRPr="004D6EA8">
              <w:rPr>
                <w:szCs w:val="28"/>
              </w:rPr>
              <w:lastRenderedPageBreak/>
              <w:t>твовали в общегородских мероприятиях социальной направленности, в формировании и выдаче гуманитарной помощи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DD98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F288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4268A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B5D5E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DC468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8A8D0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2203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AB88F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B17C0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EF5F9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3348A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5E60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05CA4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0D2E8AEC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14:paraId="7D453D7A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974F20" w14:textId="77777777" w:rsidR="00910AE9" w:rsidRDefault="00910AE9">
            <w:pPr>
              <w:rPr>
                <w:sz w:val="24"/>
              </w:rPr>
            </w:pPr>
          </w:p>
        </w:tc>
        <w:tc>
          <w:tcPr>
            <w:tcW w:w="149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3594A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 xml:space="preserve">Задача 2. Развитие муниципальной системы  поддержки деятельности СО НКО, формирование системы </w:t>
            </w:r>
            <w:r w:rsidRPr="004D6EA8">
              <w:rPr>
                <w:szCs w:val="28"/>
              </w:rPr>
              <w:lastRenderedPageBreak/>
              <w:t xml:space="preserve">сопровождения общественно значимых инициатив и социальных проектов некоммерческого сектора, выстраивание партнерских отношений СОНКО с </w:t>
            </w:r>
            <w:r w:rsidR="004D6EA8">
              <w:rPr>
                <w:szCs w:val="28"/>
              </w:rPr>
              <w:t xml:space="preserve">органами </w:t>
            </w:r>
            <w:r w:rsidRPr="004D6EA8">
              <w:rPr>
                <w:szCs w:val="28"/>
              </w:rPr>
              <w:t>местного самоуправления»</w:t>
            </w:r>
          </w:p>
        </w:tc>
      </w:tr>
      <w:tr w:rsidR="00910AE9" w:rsidRPr="004D6EA8" w14:paraId="48379572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546A1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776028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1.4 Информационная и консультационная, методическая, организационная поддержка в реализации социально ориентированными некоммерческими организациями (социально) значимых инициатив, проектов на территории города </w:t>
            </w:r>
            <w:r w:rsidRPr="004D6EA8">
              <w:rPr>
                <w:szCs w:val="28"/>
              </w:rPr>
              <w:lastRenderedPageBreak/>
              <w:t>Батайска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0A9E9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731F24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реализация проектов; участия некоммерческого сектора в мероприятиях  и конкурсах различного уровня, в том числе на привлечение финансирован</w:t>
            </w:r>
            <w:r w:rsidRPr="004D6EA8">
              <w:rPr>
                <w:szCs w:val="28"/>
              </w:rPr>
              <w:lastRenderedPageBreak/>
              <w:t>ия и позиционирования своей деятельности; повышение эффективности и профессионализма деятельности СО НКО, развитие кадрового  потенциала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7E9D90" w14:textId="5205684C" w:rsidR="00910AE9" w:rsidRPr="004D6EA8" w:rsidRDefault="00446853" w:rsidP="00446853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Актуальная информация р</w:t>
            </w:r>
            <w:r w:rsidR="00960826" w:rsidRPr="004D6EA8">
              <w:rPr>
                <w:szCs w:val="28"/>
              </w:rPr>
              <w:t>азмещен</w:t>
            </w:r>
            <w:r>
              <w:rPr>
                <w:szCs w:val="28"/>
              </w:rPr>
              <w:t>а</w:t>
            </w:r>
            <w:r w:rsidR="00960826" w:rsidRPr="004D6EA8">
              <w:rPr>
                <w:szCs w:val="28"/>
              </w:rPr>
              <w:t xml:space="preserve"> на официальном сайте</w:t>
            </w:r>
            <w:r w:rsidR="00FB023D" w:rsidRPr="004D6EA8">
              <w:rPr>
                <w:szCs w:val="28"/>
              </w:rPr>
              <w:t xml:space="preserve"> Администрации города Батайска и в информацион</w:t>
            </w:r>
            <w:r w:rsidR="00FB023D" w:rsidRPr="004D6EA8">
              <w:rPr>
                <w:szCs w:val="28"/>
              </w:rPr>
              <w:lastRenderedPageBreak/>
              <w:t>но-телекоммуникационной сети «Интернет»</w:t>
            </w:r>
            <w:r w:rsidR="0092494B" w:rsidRPr="004D6EA8">
              <w:rPr>
                <w:szCs w:val="28"/>
              </w:rPr>
              <w:t xml:space="preserve">. Проведены консультативные совещания по финансовой поддержке </w:t>
            </w:r>
            <w:r w:rsidR="0092494B" w:rsidRPr="004D6EA8">
              <w:rPr>
                <w:szCs w:val="28"/>
              </w:rPr>
              <w:lastRenderedPageBreak/>
              <w:t>НКО (Президентские гранты, Губернаторские инициативы)</w:t>
            </w:r>
            <w:r w:rsidR="00960826" w:rsidRPr="004D6EA8">
              <w:rPr>
                <w:szCs w:val="28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6F965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6AF1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8D7F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1A57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5FA2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9C8D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A957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94699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2C52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15A9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ACC6A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4D6A7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AAF8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012D76EA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4504F14B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6D173A" w14:textId="77777777" w:rsidR="00910AE9" w:rsidRPr="004D6EA8" w:rsidRDefault="00910AE9">
            <w:pPr>
              <w:ind w:right="-76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20BEB9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1.5 Финансовая поддержка за счет средств местного бюджета путем предоставления субсидий на реализацию </w:t>
            </w:r>
            <w:r w:rsidRPr="004D6EA8">
              <w:rPr>
                <w:szCs w:val="28"/>
              </w:rPr>
              <w:lastRenderedPageBreak/>
              <w:t xml:space="preserve">социально значимого проекта социально ориентированными некоммерческими организациями города;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4190F4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2C100" w14:textId="77777777" w:rsidR="00910AE9" w:rsidRPr="004D6EA8" w:rsidRDefault="00960826">
            <w:pPr>
              <w:ind w:right="-113"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реализация социально значимыхпроектов на территории города; 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2E71B" w14:textId="7F4B7E35" w:rsidR="00910AE9" w:rsidRPr="004D6EA8" w:rsidRDefault="00CD4F3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t>Н</w:t>
            </w:r>
            <w:r w:rsidR="00960826" w:rsidRPr="004D6EA8">
              <w:rPr>
                <w:szCs w:val="28"/>
              </w:rPr>
              <w:t xml:space="preserve">осит заявитильный характер, в 2022 году обращений не </w:t>
            </w:r>
            <w:r w:rsidR="00960826" w:rsidRPr="004D6EA8">
              <w:rPr>
                <w:szCs w:val="28"/>
              </w:rPr>
              <w:lastRenderedPageBreak/>
              <w:t>пступало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B8C2E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1B39A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F3B4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2899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5E59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5831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2A36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F494E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0D82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21F0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1D108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0F114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6F110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612AE0F5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39A0BBD1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99F5D" w14:textId="77777777" w:rsidR="00910AE9" w:rsidRPr="004D6EA8" w:rsidRDefault="00910AE9">
            <w:pPr>
              <w:ind w:right="-76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399D0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1.6 Имущественная поддержка социально ориентированным некоммерческим организациям Администрацией города Батайска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409109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8E341" w14:textId="77777777" w:rsidR="00910AE9" w:rsidRPr="004D6EA8" w:rsidRDefault="00960826">
            <w:pPr>
              <w:ind w:right="-113" w:firstLine="0"/>
              <w:rPr>
                <w:szCs w:val="28"/>
              </w:rPr>
            </w:pPr>
            <w:r w:rsidRPr="004D6EA8">
              <w:rPr>
                <w:szCs w:val="28"/>
              </w:rPr>
              <w:t>эффективное оказание социальных сервисов населению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031E6A" w14:textId="77777777" w:rsidR="00910AE9" w:rsidRPr="004D6EA8" w:rsidRDefault="002E7780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Предоставлено помещение СО НКО «От сердца к сердцу» в МАО ЦСО </w:t>
            </w:r>
            <w:r w:rsidRPr="004D6EA8">
              <w:rPr>
                <w:szCs w:val="28"/>
              </w:rPr>
              <w:lastRenderedPageBreak/>
              <w:t>города Батайска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B28E4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08A4A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A1DF0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6F8F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BB317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5927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B1098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7EE5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0E649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3562B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192EB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21344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EC0C3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1C95CB30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4360EA53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2106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CF4B8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1.7 Координация взаимодействия социально ориентированных некоммерческих организаций со структурными подразделениями Администрации города Батайска              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552FDB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19A585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реализация  социально значимых проектов на территории города; привлечение ресурсов добровольчества и благотворительности; развитие некомм</w:t>
            </w:r>
            <w:r w:rsidRPr="004D6EA8">
              <w:rPr>
                <w:szCs w:val="28"/>
              </w:rPr>
              <w:lastRenderedPageBreak/>
              <w:t>ерческого сектора города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FCBAA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 xml:space="preserve">Размещение информации, касающейся деятельности СО НКО на официальном сайте Администрации </w:t>
            </w:r>
            <w:r w:rsidRPr="004D6EA8">
              <w:rPr>
                <w:szCs w:val="28"/>
              </w:rPr>
              <w:lastRenderedPageBreak/>
              <w:t>города Батайска, организация проведения веб-семинаров, предоставление помещения для проведения круглого стол</w:t>
            </w:r>
            <w:r w:rsidRPr="004D6EA8">
              <w:rPr>
                <w:szCs w:val="28"/>
              </w:rPr>
              <w:lastRenderedPageBreak/>
              <w:t>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65056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8D600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94F3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1FCE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5FFBA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6891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070E2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B6C84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F45F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B97F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213E3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5C7DE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6CA0F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6C924B55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7C3823E2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0A4219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3.</w:t>
            </w:r>
          </w:p>
        </w:tc>
        <w:tc>
          <w:tcPr>
            <w:tcW w:w="149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96B204" w14:textId="77777777" w:rsidR="00910AE9" w:rsidRPr="004D6EA8" w:rsidRDefault="00910AE9">
            <w:pPr>
              <w:jc w:val="center"/>
              <w:rPr>
                <w:szCs w:val="28"/>
              </w:rPr>
            </w:pPr>
          </w:p>
        </w:tc>
      </w:tr>
      <w:tr w:rsidR="00910AE9" w:rsidRPr="004D6EA8" w14:paraId="1A787C8E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C58C8A" w14:textId="77777777" w:rsidR="00910AE9" w:rsidRPr="004D6EA8" w:rsidRDefault="00910AE9">
            <w:pPr>
              <w:ind w:right="-76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AD524B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1.8 Проведение мониторинга предоставления  услуг в социальной сфере социально ориентированными некоммерческими  организациями и услуг, оказываемых в данной сфере стационарными и коммерческими организация</w:t>
            </w:r>
            <w:r w:rsidRPr="004D6EA8">
              <w:rPr>
                <w:szCs w:val="28"/>
              </w:rPr>
              <w:lastRenderedPageBreak/>
              <w:t>ми, определение категории граждан, нуждающихся в услугах социальной сферы и наиболее востребованных услуг, определение услуг, оказываемых государственными и муниципальными которые можно передать на аутсорсинг  СО НКО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3AB7A6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4422F" w14:textId="77777777" w:rsidR="00910AE9" w:rsidRPr="004D6EA8" w:rsidRDefault="00960826">
            <w:pPr>
              <w:ind w:left="67"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эффективное оказание социальных сервисов населению, характеризующихся высоким качеством и низкими издержками, в том числе из-за </w:t>
            </w:r>
            <w:r w:rsidRPr="004D6EA8">
              <w:rPr>
                <w:szCs w:val="28"/>
              </w:rPr>
              <w:lastRenderedPageBreak/>
              <w:t xml:space="preserve">привлечения добровольцев к деятельности СО НКО; развитие местного рынка социальных услуг предоставляемых социально ориентированными некоммерческими </w:t>
            </w:r>
            <w:r w:rsidRPr="004D6EA8">
              <w:rPr>
                <w:szCs w:val="28"/>
              </w:rPr>
              <w:lastRenderedPageBreak/>
              <w:t xml:space="preserve">организациями города 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8BC79C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на территории города Батайска СО НКО оказывающих данный вид услуг отсутствовали в 2022 году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7590E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44B0A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3AD6F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5637D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A33F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9762D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B6C39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A65A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988E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7228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653A0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6F672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D5D3E8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7D2F4BB6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4A974BB7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4F1BBF" w14:textId="77777777" w:rsidR="00910AE9" w:rsidRPr="004D6EA8" w:rsidRDefault="00910AE9">
            <w:pPr>
              <w:ind w:right="-76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E81ECA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1.9 Проведение информационных кампаний о деятельности и услугах СО НКО, благотворительности и добровольчества </w:t>
            </w:r>
          </w:p>
          <w:p w14:paraId="17F2124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B356E0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18B49A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признание значимости некоммерческих организаций как субъектов развития социальной сферы; вовлечение СО НКО в решение вопрос</w:t>
            </w:r>
            <w:r w:rsidRPr="004D6EA8">
              <w:rPr>
                <w:szCs w:val="28"/>
              </w:rPr>
              <w:lastRenderedPageBreak/>
              <w:t>ов местного  значения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D560FF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Информационные кампании  о проводимый и планируемых мероприятиях  проводятся еженедельно в сети инте</w:t>
            </w:r>
            <w:r w:rsidRPr="004D6EA8">
              <w:rPr>
                <w:szCs w:val="28"/>
              </w:rPr>
              <w:lastRenderedPageBreak/>
              <w:t xml:space="preserve">рнет, в группах Отдела по делам молодежи Администрации города Батайска и   Волонтерского центра города </w:t>
            </w:r>
            <w:r w:rsidRPr="004D6EA8">
              <w:rPr>
                <w:szCs w:val="28"/>
              </w:rPr>
              <w:lastRenderedPageBreak/>
              <w:t xml:space="preserve">Батайска.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6E37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80207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B75A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EBAC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A0360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45FDF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2DC38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2EC1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18AE6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E6D8F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1F57A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71565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0915F3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059BF1C8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5DDD63DE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407EF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A531775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1.10 Разработка методических материалов по обеспечению доступа СО НКО на рынок социальных услуг                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79B8D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744F8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создание «реестра поставщиков социальных услуг»; развитие местного рынка социальных услуг предоставляемых социально ориентированными некомм</w:t>
            </w:r>
            <w:r w:rsidRPr="004D6EA8">
              <w:rPr>
                <w:szCs w:val="28"/>
              </w:rPr>
              <w:lastRenderedPageBreak/>
              <w:t>ерческим и организациями города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7DA248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762D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01.01.     2022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28E02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2B00A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C5802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D3394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A41F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D0D9B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DEA5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54252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216A2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2747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6A134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717649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07D3A7EA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5E98B997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4D2DC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49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E1842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Задача 4. Совершенствование системы информационного обеспечения деятельности СО НКО, создание системы информационного сопровождения и популяризации социально ориентированной деятельности»</w:t>
            </w:r>
          </w:p>
        </w:tc>
      </w:tr>
      <w:tr w:rsidR="00910AE9" w:rsidRPr="004D6EA8" w14:paraId="2A15A4C1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4D0BD" w14:textId="77777777" w:rsidR="00910AE9" w:rsidRPr="004D6EA8" w:rsidRDefault="00910AE9">
            <w:pPr>
              <w:ind w:right="-78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98B84D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1.11 Позиционирование деятельности некоммерческого сектора города Батайска через СМИ и сеть интернет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E35369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03E380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обеспечение прозрачности в деятельности СО НКО; развитие социальных сервисов СО НКО; развитие благотворительности </w:t>
            </w:r>
            <w:r w:rsidRPr="004D6EA8">
              <w:rPr>
                <w:szCs w:val="28"/>
              </w:rPr>
              <w:lastRenderedPageBreak/>
              <w:t>и добровольчества; привлечение СО НКО дополнительных ресурсов в реализации ставной деятельности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3B5ED2" w14:textId="77777777" w:rsidR="00910AE9" w:rsidRPr="004D6EA8" w:rsidRDefault="00AD746F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Размещение информации на постоянной основе на</w:t>
            </w:r>
            <w:r w:rsidR="00D10BCA" w:rsidRPr="004D6EA8">
              <w:rPr>
                <w:szCs w:val="28"/>
              </w:rPr>
              <w:t xml:space="preserve"> официальном </w:t>
            </w:r>
            <w:r w:rsidRPr="004D6EA8">
              <w:rPr>
                <w:szCs w:val="28"/>
              </w:rPr>
              <w:t xml:space="preserve"> </w:t>
            </w:r>
            <w:r w:rsidR="00D10BCA" w:rsidRPr="004D6EA8">
              <w:rPr>
                <w:szCs w:val="28"/>
              </w:rPr>
              <w:t xml:space="preserve">сайте администрации </w:t>
            </w:r>
            <w:r w:rsidR="00D10BCA" w:rsidRPr="004D6EA8">
              <w:rPr>
                <w:szCs w:val="28"/>
              </w:rPr>
              <w:lastRenderedPageBreak/>
              <w:t>города Батайска                  и в информационно-телекоммуникационной сети «Интернет»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B1766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83EA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27B84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6279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94F2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1E64B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0A4FE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8ADE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383D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535D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6FE43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384D3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5B60E1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3EA0637E" w14:textId="77777777" w:rsidR="00910AE9" w:rsidRPr="004D6EA8" w:rsidRDefault="00910AE9">
            <w:pPr>
              <w:jc w:val="left"/>
              <w:rPr>
                <w:szCs w:val="28"/>
              </w:rPr>
            </w:pPr>
          </w:p>
        </w:tc>
      </w:tr>
      <w:tr w:rsidR="00910AE9" w:rsidRPr="004D6EA8" w14:paraId="2B2C9CCF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5E3AA3" w14:textId="77777777" w:rsidR="00910AE9" w:rsidRPr="004D6EA8" w:rsidRDefault="00910AE9">
            <w:pPr>
              <w:ind w:right="-78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FC2D60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1.12</w:t>
            </w:r>
          </w:p>
          <w:p w14:paraId="4D656B27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Изготовление информационно методической продукции </w:t>
            </w:r>
            <w:r w:rsidRPr="004D6EA8">
              <w:rPr>
                <w:szCs w:val="28"/>
              </w:rPr>
              <w:lastRenderedPageBreak/>
              <w:t>(листовки, плакаты, брошюры), баннеров                   в области поддержки социально ориентированных некоммерческих организаций и освещения успешных практик  реализации социальных проектов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CCA89C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6D42A9" w14:textId="77777777" w:rsidR="00910AE9" w:rsidRPr="004D6EA8" w:rsidRDefault="00960826" w:rsidP="000049B7">
            <w:pPr>
              <w:ind w:left="67"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Изготовление информационно методической продукции </w:t>
            </w:r>
            <w:r w:rsidRPr="004D6EA8">
              <w:rPr>
                <w:szCs w:val="28"/>
              </w:rPr>
              <w:lastRenderedPageBreak/>
              <w:t>(</w:t>
            </w:r>
            <w:r w:rsidR="000049B7" w:rsidRPr="004D6EA8">
              <w:rPr>
                <w:szCs w:val="28"/>
              </w:rPr>
              <w:t>буклет информационный</w:t>
            </w:r>
            <w:r w:rsidRPr="004D6EA8">
              <w:rPr>
                <w:szCs w:val="28"/>
              </w:rPr>
              <w:t>)</w:t>
            </w:r>
            <w:r w:rsidR="000049B7" w:rsidRPr="004D6EA8">
              <w:rPr>
                <w:szCs w:val="28"/>
              </w:rPr>
              <w:t xml:space="preserve"> муниципальный контракт №11-04 от 23.11.2022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32D00" w14:textId="77777777" w:rsidR="00910AE9" w:rsidRPr="004D6EA8" w:rsidRDefault="00E57E65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 xml:space="preserve">муниципальный контракт №11-04 от </w:t>
            </w:r>
            <w:r w:rsidRPr="004D6EA8">
              <w:rPr>
                <w:szCs w:val="28"/>
              </w:rPr>
              <w:lastRenderedPageBreak/>
              <w:t>23.11.2022 изготовлены информационные буклеты в количестве 2000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2508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D7809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6BFF6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15,0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31421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C1775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0C690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15,0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24EC8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93EF5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15,0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51715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6BC5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3973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15,0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6C00E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6A758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</w:tr>
      <w:tr w:rsidR="00910AE9" w:rsidRPr="004D6EA8" w14:paraId="116D1086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86AF7" w14:textId="77777777" w:rsidR="00910AE9" w:rsidRPr="004D6EA8" w:rsidRDefault="00910AE9">
            <w:pPr>
              <w:ind w:right="-78"/>
              <w:rPr>
                <w:szCs w:val="28"/>
              </w:rPr>
            </w:pPr>
          </w:p>
        </w:tc>
        <w:tc>
          <w:tcPr>
            <w:tcW w:w="149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C87A8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</w:tr>
      <w:tr w:rsidR="00910AE9" w:rsidRPr="004D6EA8" w14:paraId="7C066687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FAC04" w14:textId="77777777" w:rsidR="00910AE9" w:rsidRPr="004D6EA8" w:rsidRDefault="00910AE9">
            <w:pPr>
              <w:ind w:right="-78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6C5EE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1.13 Проведения Администрацией города Батайска обучения  руководител</w:t>
            </w:r>
            <w:r w:rsidRPr="004D6EA8">
              <w:rPr>
                <w:szCs w:val="28"/>
              </w:rPr>
              <w:lastRenderedPageBreak/>
              <w:t>ей и специалистов СО НКО в сфере развития некоммерческого сектора с привлечением высококвалифицированных тренеров и консультантов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B4294E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A17A43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проведение Администрацией города Батайска обучен</w:t>
            </w:r>
            <w:r w:rsidRPr="004D6EA8">
              <w:rPr>
                <w:szCs w:val="28"/>
              </w:rPr>
              <w:lastRenderedPageBreak/>
              <w:t>ия  руководителей и специалистов СО НКО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DC4FE1" w14:textId="77777777" w:rsidR="00910AE9" w:rsidRPr="004D6EA8" w:rsidRDefault="003A5B9B" w:rsidP="003A5B9B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 xml:space="preserve">Приняли участие в онлайн-семинарах, </w:t>
            </w:r>
            <w:r w:rsidRPr="004D6EA8">
              <w:rPr>
                <w:szCs w:val="28"/>
              </w:rPr>
              <w:lastRenderedPageBreak/>
              <w:t xml:space="preserve">информация размещалась на официальном сайте Администрации и в информационно-телекоммуникационной сети </w:t>
            </w:r>
            <w:r w:rsidRPr="004D6EA8">
              <w:rPr>
                <w:szCs w:val="28"/>
              </w:rPr>
              <w:lastRenderedPageBreak/>
              <w:t>«Интернет»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F1480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64ED7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7B00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299BD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B8AA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12E77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46559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E2C6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0ABEF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4BF4A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4662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EEF2F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2AA6D5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074EFB2B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4C2A0023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9834F1" w14:textId="77777777" w:rsidR="00910AE9" w:rsidRPr="004D6EA8" w:rsidRDefault="00960826">
            <w:pPr>
              <w:ind w:right="-78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3CA9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1.14 Обучение, в том числе переподготовка и повышение квалификации специалистов Администрации города Батайска, работающих в сфере развития некоммерческого сектора, участие в мероприятиях областного, </w:t>
            </w:r>
            <w:r w:rsidRPr="004D6EA8">
              <w:rPr>
                <w:szCs w:val="28"/>
              </w:rPr>
              <w:lastRenderedPageBreak/>
              <w:t>регионально и федерального значения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F079F8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83FAE2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повышение эффективности и профессионализма деятельности специалистов Администрации города Батайска с некоммерческим сектором; новые методы </w:t>
            </w:r>
            <w:r w:rsidRPr="004D6EA8">
              <w:rPr>
                <w:szCs w:val="28"/>
              </w:rPr>
              <w:lastRenderedPageBreak/>
              <w:t>и формы поддержки СО НКО; развитиее партнерских отношений между обществом, бизнесом и властью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3C7722" w14:textId="77777777" w:rsidR="00910AE9" w:rsidRPr="004D6EA8" w:rsidRDefault="00150225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Запланировано на 2023 год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334A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F8F58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0926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2DB9D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3F0B9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ACEA0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9A517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348DB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2E4C0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275D3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2FFB6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CD1C0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B9F2F2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77A9E7AE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2733240C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54175C" w14:textId="77777777" w:rsidR="00910AE9" w:rsidRPr="004D6EA8" w:rsidRDefault="00910AE9">
            <w:pPr>
              <w:ind w:right="-78"/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10D353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1.15 Участие руководителей и специалистов СО НКО в мероприятиях по обмену </w:t>
            </w:r>
            <w:r w:rsidRPr="004D6EA8">
              <w:rPr>
                <w:szCs w:val="28"/>
              </w:rPr>
              <w:lastRenderedPageBreak/>
              <w:t>опытом, форумах, конференциях, семинарах, конкурсах областного, регионального и федерального значения</w:t>
            </w:r>
          </w:p>
          <w:p w14:paraId="73880C1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5BA22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027F1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повышение эффективности и профессионализма деятель</w:t>
            </w:r>
            <w:r w:rsidRPr="004D6EA8">
              <w:rPr>
                <w:szCs w:val="28"/>
              </w:rPr>
              <w:lastRenderedPageBreak/>
              <w:t xml:space="preserve">ности СО НКО; позиционирование деятельности некоммерческого сектора города Батайска; новые методы, формы ресурсы; развитие партнерских отношений между </w:t>
            </w:r>
            <w:r w:rsidRPr="004D6EA8">
              <w:rPr>
                <w:szCs w:val="28"/>
              </w:rPr>
              <w:lastRenderedPageBreak/>
              <w:t xml:space="preserve">обществом, бизнесом и властью 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D2A644" w14:textId="77777777" w:rsidR="00910AE9" w:rsidRPr="004D6EA8" w:rsidRDefault="00FA3F7E" w:rsidP="00F6549B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Проведены онлайн-</w:t>
            </w:r>
            <w:r w:rsidR="00F6549B" w:rsidRPr="004D6EA8">
              <w:rPr>
                <w:szCs w:val="28"/>
              </w:rPr>
              <w:t>конференции</w:t>
            </w:r>
            <w:r w:rsidR="005679FF" w:rsidRPr="004D6EA8">
              <w:rPr>
                <w:szCs w:val="28"/>
              </w:rPr>
              <w:t xml:space="preserve"> по </w:t>
            </w:r>
            <w:r w:rsidR="005679FF" w:rsidRPr="004D6EA8">
              <w:rPr>
                <w:szCs w:val="28"/>
              </w:rPr>
              <w:lastRenderedPageBreak/>
              <w:t>обмену опытом</w:t>
            </w:r>
            <w:r w:rsidR="00153259" w:rsidRPr="004D6EA8">
              <w:rPr>
                <w:szCs w:val="28"/>
              </w:rPr>
              <w:t>, информация размещена на официальном сайте Администрации города Батайска</w:t>
            </w:r>
            <w:r w:rsidR="00F6549B" w:rsidRPr="004D6EA8">
              <w:rPr>
                <w:szCs w:val="28"/>
              </w:rPr>
              <w:t xml:space="preserve"> и в информационно-</w:t>
            </w:r>
            <w:r w:rsidR="00F6549B" w:rsidRPr="004D6EA8">
              <w:rPr>
                <w:szCs w:val="28"/>
              </w:rPr>
              <w:lastRenderedPageBreak/>
              <w:t>телекоммуникационной сети «Интернет»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163C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9DCAC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8BC9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E88CB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6BB68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4635B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8814D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95122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E6B1C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3F9F2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A406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16E04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A6EAA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1D858B06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7D4DD028" w14:textId="77777777">
        <w:trPr>
          <w:trHeight w:val="277"/>
        </w:trPr>
        <w:tc>
          <w:tcPr>
            <w:tcW w:w="155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FAA30B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Задача 6. Привлечение внебюджетного финансирования для реализации целей общественно значимых инициатив и социальных проектов некоммерческого сектора города Батайска</w:t>
            </w:r>
          </w:p>
        </w:tc>
      </w:tr>
      <w:tr w:rsidR="00910AE9" w:rsidRPr="004D6EA8" w14:paraId="3DBD2927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795C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79C7E3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Основное мероприятие 1.16 Участие некоммерческого сектора города  в конкурсах на выделение субсидий и грантов из областного и федерального бюджетов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F62C15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05C23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привлечение внебюджетного финансирования для реализации целей общественно значимых инициа</w:t>
            </w:r>
            <w:r w:rsidRPr="004D6EA8">
              <w:rPr>
                <w:szCs w:val="28"/>
              </w:rPr>
              <w:lastRenderedPageBreak/>
              <w:t xml:space="preserve">тив и социальных проектов некоммерческого сектора; реализация социально значимых инициатив и социальных проектов некоммерческим сектором города; </w:t>
            </w:r>
            <w:r w:rsidRPr="004D6EA8">
              <w:rPr>
                <w:szCs w:val="28"/>
              </w:rPr>
              <w:lastRenderedPageBreak/>
              <w:t>позиционирование деятельности СО НКО города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F8DF13" w14:textId="2BFACC14" w:rsidR="00910AE9" w:rsidRPr="004D6EA8" w:rsidRDefault="00CD4F35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 xml:space="preserve">Участие НКО в Президентских грантах в 2022 году заявок на конкурс </w:t>
            </w:r>
            <w:r>
              <w:rPr>
                <w:szCs w:val="28"/>
              </w:rPr>
              <w:lastRenderedPageBreak/>
              <w:t>не поступало. Запланировано на 2023 год.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92A8A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5C025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D2222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664D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06E75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E4E12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9E36A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A3E04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E04A2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88A64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F1CC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DEC56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46B344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1A5804CF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295A8973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E0A09A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2.</w:t>
            </w:r>
          </w:p>
        </w:tc>
        <w:tc>
          <w:tcPr>
            <w:tcW w:w="149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7DE8D8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Подпрограмма  «Содействие развитию институтов и инициатив гражданского общества города Батайска»</w:t>
            </w:r>
          </w:p>
        </w:tc>
      </w:tr>
      <w:tr w:rsidR="00910AE9" w:rsidRPr="004D6EA8" w14:paraId="4EF117C5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57D8A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4978" w:type="dxa"/>
            <w:gridSpan w:val="1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1FF46E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Задача 1. Создание условий для повышения местной активности граждан, деятельности органов местного самоуправления в решении вопросов улучшения качества жизни местных сообществ</w:t>
            </w:r>
          </w:p>
        </w:tc>
      </w:tr>
      <w:tr w:rsidR="00910AE9" w:rsidRPr="004D6EA8" w14:paraId="63274639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9CB7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705BF7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2.1 Содействие в реализации инициатив граждан, социальных проектов жителей города Батайска, в том числе реализация проектов </w:t>
            </w:r>
            <w:r w:rsidRPr="004D6EA8">
              <w:rPr>
                <w:szCs w:val="28"/>
              </w:rPr>
              <w:lastRenderedPageBreak/>
              <w:t>через краундфандинговую систему и путем выстраивания партнерских отношений между обществом, бизнесом и властью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84FF9A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4E8DDD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успешная реализация инициатив граждан, социальных проектов жителями города Батайс</w:t>
            </w:r>
            <w:r w:rsidRPr="004D6EA8">
              <w:rPr>
                <w:szCs w:val="28"/>
              </w:rPr>
              <w:lastRenderedPageBreak/>
              <w:t xml:space="preserve">ка; реализация проектов через краундфандинг; улучшение качества жизни местных сообществ; благоустройство населенных пунктов города; снижение </w:t>
            </w:r>
            <w:r w:rsidRPr="004D6EA8">
              <w:rPr>
                <w:szCs w:val="28"/>
              </w:rPr>
              <w:lastRenderedPageBreak/>
              <w:t>социального напряжения среди населения; развитие ТОС; развитие партнерских отношений между обществом, бизнесом и властью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A525BC" w14:textId="462961E5" w:rsidR="00910AE9" w:rsidRPr="004D6EA8" w:rsidRDefault="0050271C" w:rsidP="0050271C">
            <w:pPr>
              <w:ind w:firstLine="0"/>
              <w:rPr>
                <w:szCs w:val="28"/>
              </w:rPr>
            </w:pPr>
            <w:r>
              <w:rPr>
                <w:szCs w:val="28"/>
              </w:rPr>
              <w:lastRenderedPageBreak/>
              <w:t>В ежегодном областном конкурсе»Лучший ТОС» в 2022 году одер</w:t>
            </w:r>
            <w:r>
              <w:rPr>
                <w:szCs w:val="28"/>
              </w:rPr>
              <w:lastRenderedPageBreak/>
              <w:t xml:space="preserve">жал победу </w:t>
            </w:r>
            <w:r w:rsidR="00EA2744" w:rsidRPr="004D6EA8">
              <w:rPr>
                <w:szCs w:val="28"/>
              </w:rPr>
              <w:t>ТОС № 11</w:t>
            </w:r>
            <w:r>
              <w:rPr>
                <w:szCs w:val="28"/>
              </w:rPr>
              <w:t>.</w:t>
            </w:r>
            <w:r w:rsidR="00EA2744" w:rsidRPr="004D6EA8">
              <w:rPr>
                <w:szCs w:val="28"/>
              </w:rPr>
              <w:t xml:space="preserve"> </w:t>
            </w:r>
            <w:r>
              <w:rPr>
                <w:szCs w:val="28"/>
              </w:rPr>
              <w:t>По результатам конкурса реализована инициатива граждан:</w:t>
            </w:r>
            <w:r w:rsidR="00EA2744" w:rsidRPr="004D6EA8">
              <w:rPr>
                <w:szCs w:val="28"/>
              </w:rPr>
              <w:t xml:space="preserve"> благоустроена территория</w:t>
            </w:r>
            <w:r w:rsidR="003919D5" w:rsidRPr="004D6EA8">
              <w:rPr>
                <w:szCs w:val="28"/>
              </w:rPr>
              <w:t xml:space="preserve">, СО </w:t>
            </w:r>
            <w:r w:rsidR="003919D5" w:rsidRPr="004D6EA8">
              <w:rPr>
                <w:szCs w:val="28"/>
              </w:rPr>
              <w:lastRenderedPageBreak/>
              <w:t>НКО приняли участие в гуманитарной миссии в ДНР</w:t>
            </w:r>
            <w:r w:rsidR="00EA2744" w:rsidRPr="004D6EA8">
              <w:rPr>
                <w:szCs w:val="28"/>
              </w:rPr>
              <w:t xml:space="preserve">.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57DF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DDF9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D8926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569B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6635ED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2F9CC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9DD29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A5887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71C06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EF3AE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B4C4E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F2C935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1DB052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0402313B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368CF99F" w14:textId="77777777">
        <w:trPr>
          <w:trHeight w:val="277"/>
        </w:trPr>
        <w:tc>
          <w:tcPr>
            <w:tcW w:w="15545" w:type="dxa"/>
            <w:gridSpan w:val="1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BDF5D6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 xml:space="preserve"> Задача. 2 Стимулирование конструктивной и созидательной гражданской активности населения города Батайска, повышение уровня вовлеченности населения города Батайска в создание общественных благ</w:t>
            </w:r>
          </w:p>
        </w:tc>
      </w:tr>
      <w:tr w:rsidR="00910AE9" w:rsidRPr="004D6EA8" w14:paraId="6673BD46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510B5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E27B6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2.2 Разработка </w:t>
            </w:r>
            <w:r w:rsidRPr="004D6EA8">
              <w:rPr>
                <w:szCs w:val="28"/>
              </w:rPr>
              <w:lastRenderedPageBreak/>
              <w:t>системы поддержки добровольческой деятельности и развитие соответствующей инфраструктуры, в том числе проведение городских конкурсов: «Доброволец года», «Я гражданский активист» др.</w:t>
            </w:r>
          </w:p>
          <w:p w14:paraId="26B62FAF" w14:textId="77777777" w:rsidR="00910AE9" w:rsidRPr="004D6EA8" w:rsidRDefault="00910AE9">
            <w:pPr>
              <w:ind w:firstLine="0"/>
              <w:jc w:val="left"/>
              <w:rPr>
                <w:szCs w:val="28"/>
              </w:rPr>
            </w:pP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5019C0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8B80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повышение уровня констр</w:t>
            </w:r>
            <w:r w:rsidRPr="004D6EA8">
              <w:rPr>
                <w:szCs w:val="28"/>
              </w:rPr>
              <w:lastRenderedPageBreak/>
              <w:t xml:space="preserve">уктивной и созидательной гражданской активности населения города Батайска; повышение уровня вовлеченности населения города Батайска в создание общественных </w:t>
            </w:r>
            <w:r w:rsidRPr="004D6EA8">
              <w:rPr>
                <w:szCs w:val="28"/>
              </w:rPr>
              <w:lastRenderedPageBreak/>
              <w:t>благ; развитие добровольчества и благотворительности; рост числа «местных инициатив» и проектов, реализованных активными гражданами города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B91095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Ежегодно 5 дека</w:t>
            </w:r>
            <w:r w:rsidRPr="004D6EA8">
              <w:rPr>
                <w:szCs w:val="28"/>
              </w:rPr>
              <w:lastRenderedPageBreak/>
              <w:t xml:space="preserve">бря в городе Батайске проводится фестиваль «Лучший доброволец Батайска» в рамках регионального фестиваля </w:t>
            </w:r>
            <w:r w:rsidRPr="004D6EA8">
              <w:rPr>
                <w:szCs w:val="28"/>
              </w:rPr>
              <w:lastRenderedPageBreak/>
              <w:t>«Доброфест» с участием Губернатора РО Голубева В.И. в онлайн режиме. В рамках муниципального этапа фестивал</w:t>
            </w:r>
            <w:r w:rsidRPr="004D6EA8">
              <w:rPr>
                <w:szCs w:val="28"/>
              </w:rPr>
              <w:lastRenderedPageBreak/>
              <w:t>я «Лучший доброволец года»  проходит награждение лучших волонтеров г. Батайска по итогам отчетного года. Учас</w:t>
            </w:r>
            <w:r w:rsidRPr="004D6EA8">
              <w:rPr>
                <w:szCs w:val="28"/>
              </w:rPr>
              <w:lastRenderedPageBreak/>
              <w:t>тники фестиваля: молодые люди от 14 лет и старше.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BDD96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4A23E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4F321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1CE3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91B5E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FB49A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45B8D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D06E1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1C305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7828B1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DDE0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FB703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0C8DE6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Финансирование в отчетном периоде не </w:t>
            </w:r>
            <w:r w:rsidRPr="004D6EA8">
              <w:rPr>
                <w:szCs w:val="28"/>
              </w:rPr>
              <w:lastRenderedPageBreak/>
              <w:t>предусмотрено.</w:t>
            </w:r>
          </w:p>
          <w:p w14:paraId="46AC98EE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5B291E3F" w14:textId="77777777">
        <w:trPr>
          <w:trHeight w:val="277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3105F8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BE9EE9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Основное мероприятие 2.3 Участие граждан города Батайска в мероприятиях городского, областного, регионального,федерального уровня  посвященных </w:t>
            </w:r>
            <w:r w:rsidRPr="004D6EA8">
              <w:rPr>
                <w:szCs w:val="28"/>
              </w:rPr>
              <w:lastRenderedPageBreak/>
              <w:t>добровольчеству и благотворительности</w:t>
            </w:r>
          </w:p>
        </w:tc>
        <w:tc>
          <w:tcPr>
            <w:tcW w:w="9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E323BE" w14:textId="77777777" w:rsidR="00910AE9" w:rsidRPr="004D6EA8" w:rsidRDefault="00960826">
            <w:pPr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-</w:t>
            </w:r>
          </w:p>
        </w:tc>
        <w:tc>
          <w:tcPr>
            <w:tcW w:w="107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EFFD3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повышение гражданской активности населения города Батайска; вовлеченность населе</w:t>
            </w:r>
            <w:r w:rsidRPr="004D6EA8">
              <w:rPr>
                <w:szCs w:val="28"/>
              </w:rPr>
              <w:lastRenderedPageBreak/>
              <w:t>ния города Батайска в создание общественных благ; развитие добровольчества и благотворительности</w:t>
            </w:r>
          </w:p>
        </w:tc>
        <w:tc>
          <w:tcPr>
            <w:tcW w:w="7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9064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 xml:space="preserve">Участники  Международной премии #МЫВМЕСТЕ стали </w:t>
            </w:r>
            <w:r w:rsidRPr="004D6EA8">
              <w:rPr>
                <w:szCs w:val="28"/>
              </w:rPr>
              <w:lastRenderedPageBreak/>
              <w:t>батайчане : Середа К.О. и Рагулин В.В.  Рагулин В.В. стал победителем региональной премии #МЫВМЕСТЕ и финалист</w:t>
            </w:r>
            <w:r w:rsidRPr="004D6EA8">
              <w:rPr>
                <w:szCs w:val="28"/>
              </w:rPr>
              <w:lastRenderedPageBreak/>
              <w:t xml:space="preserve">ом Федерального этапа  премии #МЫВМЕСТЕ. Батайчане приняли участие в гуманитарной миссии в ДНР 9 мая 2022 </w:t>
            </w:r>
            <w:r w:rsidRPr="004D6EA8">
              <w:rPr>
                <w:szCs w:val="28"/>
              </w:rPr>
              <w:lastRenderedPageBreak/>
              <w:t xml:space="preserve">года.   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43070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01.01.      2022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219D2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31.12.2022</w:t>
            </w:r>
          </w:p>
        </w:tc>
        <w:tc>
          <w:tcPr>
            <w:tcW w:w="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556B8E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5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0BC707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DF4A5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33919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0,0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65519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F7810B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1E5A83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83336C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7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89C49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9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70857F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0</w:t>
            </w:r>
          </w:p>
        </w:tc>
        <w:tc>
          <w:tcPr>
            <w:tcW w:w="1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BE1F0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Финансирование в отчетном периоде не предусмотрено.</w:t>
            </w:r>
          </w:p>
          <w:p w14:paraId="13B9D4E5" w14:textId="77777777" w:rsidR="00910AE9" w:rsidRPr="004D6EA8" w:rsidRDefault="00910AE9">
            <w:pPr>
              <w:rPr>
                <w:szCs w:val="28"/>
              </w:rPr>
            </w:pPr>
          </w:p>
        </w:tc>
      </w:tr>
    </w:tbl>
    <w:p w14:paraId="537A348C" w14:textId="77777777" w:rsidR="00910AE9" w:rsidRPr="004D6EA8" w:rsidRDefault="00960826">
      <w:pPr>
        <w:ind w:right="-284"/>
        <w:rPr>
          <w:szCs w:val="28"/>
        </w:rPr>
      </w:pPr>
      <w:bookmarkStart w:id="3" w:name="Par1413"/>
      <w:bookmarkEnd w:id="3"/>
      <w:r w:rsidRPr="004D6EA8">
        <w:rPr>
          <w:szCs w:val="28"/>
        </w:rPr>
        <w:lastRenderedPageBreak/>
        <w:t>&lt;1&gt; Информация по основному мероприятию может не заполняться в случае указания аналогичной информации в мероприятии.</w:t>
      </w:r>
    </w:p>
    <w:p w14:paraId="123EBAA6" w14:textId="77777777" w:rsidR="00910AE9" w:rsidRPr="004D6EA8" w:rsidRDefault="00960826">
      <w:pPr>
        <w:ind w:right="-284"/>
        <w:rPr>
          <w:szCs w:val="28"/>
        </w:rPr>
      </w:pPr>
      <w:r w:rsidRPr="004D6EA8">
        <w:rPr>
          <w:szCs w:val="28"/>
        </w:rPr>
        <w:t>&lt;2&gt; В целях оптимизации содержания информации в графе 2 допускается использование аббревиатур, например: основное мероприятие – ОМ, мероприятие –М.</w:t>
      </w:r>
    </w:p>
    <w:p w14:paraId="2BBCA9E3" w14:textId="77777777" w:rsidR="00C61805" w:rsidRDefault="00C61805">
      <w:pPr>
        <w:ind w:firstLine="0"/>
        <w:jc w:val="center"/>
        <w:rPr>
          <w:szCs w:val="28"/>
        </w:rPr>
      </w:pPr>
    </w:p>
    <w:p w14:paraId="0F32B688" w14:textId="77777777" w:rsidR="00910AE9" w:rsidRPr="004D6EA8" w:rsidRDefault="00960826">
      <w:pPr>
        <w:ind w:firstLine="0"/>
        <w:jc w:val="center"/>
        <w:rPr>
          <w:szCs w:val="28"/>
        </w:rPr>
      </w:pPr>
      <w:r w:rsidRPr="004D6EA8">
        <w:rPr>
          <w:szCs w:val="28"/>
        </w:rPr>
        <w:t>Сведения</w:t>
      </w:r>
    </w:p>
    <w:p w14:paraId="279133C8" w14:textId="77777777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об использовании бюджетных ассигнований и внебюджетных средств</w:t>
      </w:r>
    </w:p>
    <w:p w14:paraId="087C583A" w14:textId="77777777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на реализацию муниципальной программы города Батайска</w:t>
      </w:r>
    </w:p>
    <w:p w14:paraId="25515102" w14:textId="77777777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«Поддержка социально ориентированных некоммерческих организаций в городе Батайске» за 2022 г.</w:t>
      </w:r>
    </w:p>
    <w:p w14:paraId="3B9D8C73" w14:textId="77777777" w:rsidR="00910AE9" w:rsidRPr="004D6EA8" w:rsidRDefault="00910AE9">
      <w:pPr>
        <w:jc w:val="center"/>
        <w:rPr>
          <w:szCs w:val="28"/>
        </w:rPr>
      </w:pPr>
    </w:p>
    <w:tbl>
      <w:tblPr>
        <w:tblW w:w="15045" w:type="dxa"/>
        <w:tblInd w:w="-474" w:type="dxa"/>
        <w:tblLayout w:type="fixed"/>
        <w:tblLook w:val="04A0" w:firstRow="1" w:lastRow="0" w:firstColumn="1" w:lastColumn="0" w:noHBand="0" w:noVBand="1"/>
      </w:tblPr>
      <w:tblGrid>
        <w:gridCol w:w="2983"/>
        <w:gridCol w:w="2442"/>
        <w:gridCol w:w="1925"/>
        <w:gridCol w:w="1655"/>
        <w:gridCol w:w="6040"/>
      </w:tblGrid>
      <w:tr w:rsidR="00910AE9" w:rsidRPr="004D6EA8" w14:paraId="7E045C9F" w14:textId="77777777">
        <w:trPr>
          <w:trHeight w:val="1760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621DFA3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 xml:space="preserve">Наименование муниципальной программы, подпрограммы, </w:t>
            </w:r>
          </w:p>
          <w:p w14:paraId="7C8D2B1B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основного мероприятия,</w:t>
            </w:r>
          </w:p>
        </w:tc>
        <w:tc>
          <w:tcPr>
            <w:tcW w:w="244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EBBA22B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Источники финансирования</w:t>
            </w:r>
          </w:p>
        </w:tc>
        <w:tc>
          <w:tcPr>
            <w:tcW w:w="358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F49331A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 xml:space="preserve">Объем расходов (тыс. руб.) предусмотренных </w:t>
            </w:r>
          </w:p>
        </w:tc>
        <w:tc>
          <w:tcPr>
            <w:tcW w:w="604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63A1A01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 xml:space="preserve">Фактические расходы (тыс. руб.) </w:t>
            </w:r>
          </w:p>
        </w:tc>
      </w:tr>
      <w:tr w:rsidR="00910AE9" w:rsidRPr="004D6EA8" w14:paraId="71F9F193" w14:textId="77777777">
        <w:trPr>
          <w:trHeight w:val="17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8622BD0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9377B5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0839BF6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 xml:space="preserve">Муниципальной программой 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0300A9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Сводной бюджетной росписью</w:t>
            </w:r>
          </w:p>
        </w:tc>
        <w:tc>
          <w:tcPr>
            <w:tcW w:w="604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23D3A7F" w14:textId="77777777" w:rsidR="00910AE9" w:rsidRPr="004D6EA8" w:rsidRDefault="00910AE9">
            <w:pPr>
              <w:rPr>
                <w:szCs w:val="28"/>
              </w:rPr>
            </w:pPr>
          </w:p>
        </w:tc>
      </w:tr>
      <w:tr w:rsidR="00910AE9" w:rsidRPr="004D6EA8" w14:paraId="638F793C" w14:textId="77777777">
        <w:tc>
          <w:tcPr>
            <w:tcW w:w="2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593A2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ED71CF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3408BD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FFBEC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B06E97" w14:textId="77777777" w:rsidR="00910AE9" w:rsidRPr="004D6EA8" w:rsidRDefault="00960826">
            <w:pPr>
              <w:pStyle w:val="ConsPlusCell0"/>
              <w:widowControl w:val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</w:tr>
      <w:tr w:rsidR="00910AE9" w:rsidRPr="004D6EA8" w14:paraId="10765B3F" w14:textId="77777777">
        <w:trPr>
          <w:trHeight w:val="301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2ADF99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Муниципальная программа «Поддержка социально </w:t>
            </w:r>
          </w:p>
          <w:p w14:paraId="11D09A2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ориентированных некоммерческих организаций в городе Батайске»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B7363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6D61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6FCD2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1D3B3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910AE9" w:rsidRPr="004D6EA8" w14:paraId="1D071267" w14:textId="77777777">
        <w:trPr>
          <w:trHeight w:val="309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7295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1919C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FF1C8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F6E95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61CD2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A0BD901" w14:textId="77777777">
        <w:trPr>
          <w:trHeight w:val="38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59C1B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69BAE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 xml:space="preserve">областной </w:t>
            </w: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345B4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E9C7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E4793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64D4DA6" w14:textId="77777777">
        <w:trPr>
          <w:trHeight w:val="31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0A58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2BCFD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D0443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D6C4A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433B7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910AE9" w:rsidRPr="004D6EA8" w14:paraId="0668BFFA" w14:textId="77777777">
        <w:trPr>
          <w:trHeight w:val="403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A8B83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B0DB5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DAA67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31F11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FBA7F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7AF932D" w14:textId="77777777">
        <w:trPr>
          <w:trHeight w:val="320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99813B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Подпрограмма 1 «Наращивание потенциала</w:t>
            </w:r>
          </w:p>
          <w:p w14:paraId="4AFFA31A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Социально ориентированных некоммерческих организаций города Батайска»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21013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38CD5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29353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BD0A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</w:tr>
      <w:tr w:rsidR="00910AE9" w:rsidRPr="004D6EA8" w14:paraId="78329906" w14:textId="77777777">
        <w:trPr>
          <w:trHeight w:val="423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ADD1E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5B743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86839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37D1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91D20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891D88E" w14:textId="77777777">
        <w:trPr>
          <w:trHeight w:val="36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25768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4058D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9CA3A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3FAB1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94692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DA09AE7" w14:textId="77777777">
        <w:trPr>
          <w:trHeight w:val="36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2D709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522C1" w14:textId="77777777" w:rsidR="00910AE9" w:rsidRPr="004D6EA8" w:rsidRDefault="00910AE9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30E0C" w14:textId="77777777" w:rsidR="00910AE9" w:rsidRPr="004D6EA8" w:rsidRDefault="00910AE9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4EA438" w14:textId="77777777" w:rsidR="00910AE9" w:rsidRPr="004D6EA8" w:rsidRDefault="00910AE9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EEB96" w14:textId="77777777" w:rsidR="00910AE9" w:rsidRPr="004D6EA8" w:rsidRDefault="00910AE9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10AE9" w:rsidRPr="004D6EA8" w14:paraId="1CF5E932" w14:textId="77777777">
        <w:trPr>
          <w:trHeight w:val="334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637FB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27434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4C022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FBA7C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61333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15,00</w:t>
            </w:r>
          </w:p>
        </w:tc>
      </w:tr>
      <w:tr w:rsidR="00910AE9" w:rsidRPr="004D6EA8" w14:paraId="4F91B459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FFE97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ABA2C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90FA3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2FB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1B03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73E3FB0" w14:textId="77777777">
        <w:trPr>
          <w:trHeight w:val="392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0A508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Разработка и принятие нормативно-правовых актов города Батайска, обеспечивающих успешное развитие социально ориентированных некоммерческих организаций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87F08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470D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08FE1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0844A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9617A19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E234B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CE4B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1F0C9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33852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870F4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BD5B3B7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95D51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1DB70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03DDF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68073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E93CF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E225C22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5C4C59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E9B62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FD6BA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8BB9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07CD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97D9514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357340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930B2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EE9A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5638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F8526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D928596" w14:textId="77777777">
        <w:trPr>
          <w:trHeight w:val="392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CCF66F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Создание и ведение реестра социально ориентированных некоммерческих организаций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16D5D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5966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38DC3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6422A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3CCBC9D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B9D6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1CD4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C453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7A8C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F24EF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2C58C01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6CAD2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C5E8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3505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2CDCC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1EEF0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C6CB4FE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98EAB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722F7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94147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2EFF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1C36B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92A49BA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86749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D4F54D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7625D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6F81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B7259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54085D7" w14:textId="77777777">
        <w:trPr>
          <w:trHeight w:val="392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5B5B08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Оказание содействия  в проведении социально ориентированными некоммерческими организациями публичных мероприятий на территории города Батайска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C0227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F7F46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892F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DC309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13A43BA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5B6E68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77BC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5302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55295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202BB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A88CFDE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45298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56527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A785B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0899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6AC80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9276A98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9B663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AE364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464B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79435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9E9B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C46F9C4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3118A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B3A1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40A7D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416B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9806B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B2DD757" w14:textId="77777777">
        <w:trPr>
          <w:trHeight w:val="392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E8B923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Информационная  и консультационная, методическая, организационная поддержка в реализации социально ориентированными некоммерческими организациями (социально) значимых инициатив, проектов на территории города Батайска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31A8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ED8A5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E097D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2D554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EB0A4B5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AB0E55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191A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E2F3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75AED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041F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E33B0FA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ABA21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776E7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D5474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91B973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8472C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5AE54D5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19569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1C9F2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13488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2527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B2568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4B64FD6" w14:textId="77777777">
        <w:trPr>
          <w:trHeight w:val="39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9366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A93B7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5B8F4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94C6C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B73C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990A223" w14:textId="77777777">
        <w:trPr>
          <w:trHeight w:val="325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218423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Финансовая </w:t>
            </w:r>
            <w:r w:rsidRPr="004D6EA8">
              <w:rPr>
                <w:szCs w:val="28"/>
              </w:rPr>
              <w:lastRenderedPageBreak/>
              <w:t>поддержка за счет средств местного бюджета путем предоставления субсидий на реализацию социально значимого проекта социально ориентированными некоммерческими организациями города;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D6D97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610D7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E307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66C2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BBC13DA" w14:textId="77777777">
        <w:trPr>
          <w:trHeight w:val="399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A8DD7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46479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35992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41BF5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5659B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EE3FEE7" w14:textId="77777777">
        <w:trPr>
          <w:trHeight w:val="30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52545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7B0FC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1A4F7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685FB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2C487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26B2B65" w14:textId="77777777">
        <w:trPr>
          <w:trHeight w:val="263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B6B452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305D7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7DA5F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5506D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4479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38CA0D2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6C9CB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C5800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CCB10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B1483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D4A6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320941D" w14:textId="77777777">
        <w:trPr>
          <w:trHeight w:val="391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0269BD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Имущественная поддержка социально ориентированным некоммерческим организациям Администрацией города Батайска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F3C2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D3320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33278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80894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FC70FFD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DECC0B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467B9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01410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28813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F1BC0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FFF5C97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D46A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4B9A1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62DA5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5E223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5402E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EBA76CC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8FC115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EF0D4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C738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48875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7DD0A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30C60A8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6C7209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5F9BE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ED0EE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61F59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1829E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726FBBD" w14:textId="77777777">
        <w:trPr>
          <w:trHeight w:val="391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E4C96D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Координация взаимодействия социально ориентированных некоммерческих организаций со структурными подразделениями </w:t>
            </w:r>
            <w:r w:rsidRPr="004D6EA8">
              <w:rPr>
                <w:szCs w:val="28"/>
              </w:rPr>
              <w:lastRenderedPageBreak/>
              <w:t xml:space="preserve">Администрации города Батайска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101D8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48FCE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1BF28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34FEF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D6D0900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94549B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7E9B1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0FD66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A2328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78FC1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489BBFA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F39B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56E17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15BD2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071A8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9162D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F2CCB63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FD58E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48C7F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B7EE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B15F8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A9B90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CB27FA2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83807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E507F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 xml:space="preserve">внебюджетные </w:t>
            </w: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7040D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73457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3D31F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2E50F5F" w14:textId="77777777">
        <w:trPr>
          <w:trHeight w:val="702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75ED0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 xml:space="preserve">Проведение мониторинга предоставления услуг в социальной сфере социально ориентированными некоммерческими организациями и услуг, оказываемых в данной сфере стационарными и коммерческими организациями, определение категории граждан, нуждающихся в услугах социальной сферы и наиболее востребованных услуг, определение услуг, оказываемых государственными и муниципальными которые можно передать на аутсорсинг СО НКО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D403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75FC2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56A95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ABA4F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EE1F5F2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8B6F6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E801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C5CF5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B14C8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D08DE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05BCC71" w14:textId="77777777">
        <w:trPr>
          <w:trHeight w:val="90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A522F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33A9C8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94594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3228B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512DE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05E5204" w14:textId="77777777">
        <w:trPr>
          <w:trHeight w:val="855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BEE1B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715E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41387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20AB8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61935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5EEBCFB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D1C0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A8F15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3F644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7EC0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26FE1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D05746E" w14:textId="77777777">
        <w:trPr>
          <w:trHeight w:val="391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D4AFFE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Проведение информационных кампаний о деятельности       и услугах СО НКО, благотворительности и добровольчества</w:t>
            </w:r>
          </w:p>
          <w:p w14:paraId="24706FB4" w14:textId="77777777" w:rsidR="00910AE9" w:rsidRPr="004D6EA8" w:rsidRDefault="00910AE9">
            <w:pPr>
              <w:ind w:firstLine="0"/>
              <w:rPr>
                <w:szCs w:val="28"/>
              </w:rPr>
            </w:pPr>
          </w:p>
          <w:p w14:paraId="087A0A5C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EC273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AA940E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2A875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64C9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D7066AA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07AB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FFD9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307E8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72870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B3527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E76A4CA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F7F1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C894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0C1BE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981B7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6302F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D8C6078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9C9D0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4189A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4AE9F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FF87B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058A0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878E57D" w14:textId="77777777">
        <w:trPr>
          <w:trHeight w:val="39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DAB3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7F469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C3B2E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B2E33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C2AD2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AB46F84" w14:textId="77777777">
        <w:trPr>
          <w:trHeight w:val="343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08DB15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Разработка методических материалов по обеспечению доступа СО НКО на рынок социальных услуг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C972F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4C72B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DA3EA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A395B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10AE9" w:rsidRPr="004D6EA8" w14:paraId="5D4033A6" w14:textId="77777777">
        <w:trPr>
          <w:trHeight w:val="406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26FE7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CB0B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4FB2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F405D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921BC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5124F1B" w14:textId="77777777">
        <w:trPr>
          <w:trHeight w:val="41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0A5468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54C45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FD1E0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764DB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FFE0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7FA551B" w14:textId="77777777">
        <w:trPr>
          <w:trHeight w:val="265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71877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67A79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953C3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35286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5C10B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</w:t>
            </w:r>
          </w:p>
        </w:tc>
      </w:tr>
      <w:tr w:rsidR="00910AE9" w:rsidRPr="004D6EA8" w14:paraId="6BE8D7B0" w14:textId="77777777">
        <w:trPr>
          <w:trHeight w:val="379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99FED1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573DA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4451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3C84D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4C1DA8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B945DD8" w14:textId="77777777">
        <w:trPr>
          <w:trHeight w:val="347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5DB1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Позиционирование деятельности некоммерческого сектора города Батайска через СМИ и сеть интернет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C238B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0700D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8776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C9537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C0DE429" w14:textId="77777777">
        <w:trPr>
          <w:trHeight w:val="41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E0EEE0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38E52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BD25C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5FE84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5E346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2084CB8" w14:textId="77777777">
        <w:trPr>
          <w:trHeight w:val="416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F6B2F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23C7EC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D96CD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31634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BB49B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E5ECE00" w14:textId="77777777">
        <w:trPr>
          <w:trHeight w:val="43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741B1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41136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3526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CC30E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57CC35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28A661A" w14:textId="77777777">
        <w:trPr>
          <w:trHeight w:val="64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1B75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B30FD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73B4E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EFB6D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4552E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0DB1F1A" w14:textId="77777777">
        <w:trPr>
          <w:trHeight w:val="343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7BA26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Изготовление </w:t>
            </w:r>
            <w:r w:rsidRPr="004D6EA8">
              <w:rPr>
                <w:szCs w:val="28"/>
              </w:rPr>
              <w:lastRenderedPageBreak/>
              <w:t>информационно методической продукции (листовки, плакаты, брошюры), баннеров в области поддержки социально ориентированных некоммерческих организаций и освещения успешных практик  реализации социальных проектов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13052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BA06B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A1120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3E0F3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910AE9" w:rsidRPr="004D6EA8" w14:paraId="0278A86E" w14:textId="77777777">
        <w:trPr>
          <w:trHeight w:val="406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50C0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B2B6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EC02F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3B096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E3E94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744FC66" w14:textId="77777777">
        <w:trPr>
          <w:trHeight w:val="41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9E2257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C3B46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EC950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1F186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F8B50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ED608A0" w14:textId="77777777">
        <w:trPr>
          <w:trHeight w:val="41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93A1C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24F7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A08CE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499A8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BA4AD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15,0</w:t>
            </w:r>
          </w:p>
        </w:tc>
      </w:tr>
      <w:tr w:rsidR="00910AE9" w:rsidRPr="004D6EA8" w14:paraId="7C088560" w14:textId="77777777">
        <w:trPr>
          <w:trHeight w:val="453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15B8E5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62E9B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AC874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CF071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50A64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757DB6D" w14:textId="77777777">
        <w:trPr>
          <w:trHeight w:val="421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F1B6EC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Проведения Администрацией города Батайска обучения  руководителей и специалистов СО НКО в сфере развития некоммерческого сектора,  с привлечением высококвалифицированных тренеров и консультантов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3701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F04C5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AE918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11F10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B23F67B" w14:textId="77777777">
        <w:trPr>
          <w:trHeight w:val="27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89CE9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C8846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8D1B3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4591F9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1D8FD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63DCBE3" w14:textId="77777777">
        <w:trPr>
          <w:trHeight w:val="418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B3C2B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4103B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38C0F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4FF87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7FB7ED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8CB6BD3" w14:textId="77777777">
        <w:trPr>
          <w:trHeight w:val="281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36590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21BEB3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1BE67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65274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A032D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DE625A8" w14:textId="77777777">
        <w:trPr>
          <w:trHeight w:val="342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F451F2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F8980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ECA8E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8320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9452D4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48231D5" w14:textId="77777777">
        <w:trPr>
          <w:trHeight w:val="360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3F47FE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Обучение, в том числе переподготовка и </w:t>
            </w:r>
            <w:r w:rsidRPr="004D6EA8">
              <w:rPr>
                <w:szCs w:val="28"/>
              </w:rPr>
              <w:lastRenderedPageBreak/>
              <w:t xml:space="preserve">повышение квалификации специалистов Администрации города Батайска, работающих в сфере развития некоммерческого сектора, участие в мероприятиях областного, регионального и  федерального значения </w:t>
            </w:r>
          </w:p>
          <w:p w14:paraId="03B9AA54" w14:textId="77777777" w:rsidR="00910AE9" w:rsidRPr="004D6EA8" w:rsidRDefault="00910AE9">
            <w:pPr>
              <w:ind w:firstLine="0"/>
              <w:rPr>
                <w:szCs w:val="28"/>
              </w:rPr>
            </w:pPr>
          </w:p>
          <w:p w14:paraId="04C7FDD5" w14:textId="77777777" w:rsidR="00910AE9" w:rsidRPr="004D6EA8" w:rsidRDefault="00910AE9">
            <w:pPr>
              <w:ind w:firstLine="0"/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761996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464FF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76B13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7A4A5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BF68301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BEB6E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7CC0A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 xml:space="preserve">федеральный </w:t>
            </w: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7614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5B5A0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C9A713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6C4CE85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0C9B6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B2705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18BD29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1A5AF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20C8D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1B4E3DF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33A0E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916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24903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BE29E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459BD0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D3A0D14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396BC7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C86AD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B74C2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1F1B87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13F1CA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8F81266" w14:textId="77777777">
        <w:trPr>
          <w:trHeight w:val="360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1481C6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>Участие руководителей и специалистов СО НКО в мероприятиях по обмену опытом, форумах, конференциях, семинарах, конкурсах областного, регионального и федерального значения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343A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0806E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FDE1E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D10D4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A24C95F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E69B3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D546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FB37C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9790A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953BD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B644576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E1270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260CC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C43F8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C6CC3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95BC4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C3F02B2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0C981A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7FCFF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59162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B3F2F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7DDAC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0B49F16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85750F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CACA2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BA4EF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749C9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9447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0CF3122" w14:textId="77777777">
        <w:trPr>
          <w:trHeight w:val="360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47F39E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Участие некоммерческого сектора города в конкурсах на выделение субсидий и грантов из областного и федерального бюджетов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59F26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B62D8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FFD0CB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DD108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5729BD8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C9A0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CDCC9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B2FB91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DC172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71C3D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4A208F1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D182AA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E7B6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2077A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9C2B9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40665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B9E1D19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3DE56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95C6A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F2DDA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2DC8C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7C38D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65CFB22F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BCF255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D9667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3C722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F3AE8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F7BA75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13C0F0B" w14:textId="77777777">
        <w:trPr>
          <w:trHeight w:val="360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F3AAE6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>Подпрограмма 2 «Содействие развитию институтов и инициатив гражданского общества города Батайска»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DF0186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572D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73CEA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CC35E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B109559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81A0113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A7F4D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68CC2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6BB04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F57818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097B273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3E3C7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A37A5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999A9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CB99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F7F5A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0C5FBAD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A5DB1E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D3D2C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049338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4B37E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ABB18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72263A8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551D2C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4D0E9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36204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C80568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85192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8365696" w14:textId="77777777">
        <w:trPr>
          <w:trHeight w:val="360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D55D4E3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Содействие в реализации инициатив граждан, социальных проектов жителей города Батайска,        в том числе реализация проектов через краундфандинговую систему и путем выстраивания партнерских </w:t>
            </w:r>
            <w:r w:rsidRPr="004D6EA8">
              <w:rPr>
                <w:szCs w:val="28"/>
              </w:rPr>
              <w:lastRenderedPageBreak/>
              <w:t>отношений между обществом, бизнесом и властью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D4CC6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lastRenderedPageBreak/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B341C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EF0A0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61278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300541E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A48B9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8BE432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BDF87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DF14D0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2441E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F2FE215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A7D4A5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7959E4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E6BA1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7D5D6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74B42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14A6325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011606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B6A83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601D1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4A119F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792AED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5B4E6B1" w14:textId="77777777">
        <w:trPr>
          <w:trHeight w:val="360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CA51A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5AADA3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816CE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3CCC3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D73273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A1D804B" w14:textId="77777777">
        <w:trPr>
          <w:trHeight w:val="327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802C921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lastRenderedPageBreak/>
              <w:t>Разработка системы поддержки добровольческой деятельности и развитие соответствующей инфраструктуры, в том числе проведение городских конкурсов: «Доброволец года»,                    «Я гражданский активист» др.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EAACA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EEDC52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13E2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A99DF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72EFB5D1" w14:textId="77777777">
        <w:trPr>
          <w:trHeight w:val="417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CFA83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63B0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C4241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AA1D7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339293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5CBCBDAE" w14:textId="77777777">
        <w:trPr>
          <w:trHeight w:val="423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1EF6A7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BE95BE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6A04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EF9FF5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2D83D8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1B4F6B0B" w14:textId="77777777">
        <w:trPr>
          <w:trHeight w:val="415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C5960D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A1A426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C71F61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A51D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0230A50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91C141F" w14:textId="77777777">
        <w:trPr>
          <w:trHeight w:val="945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0CA3F84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9F37F7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6E1A9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F5119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D70D0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738A976" w14:textId="77777777">
        <w:trPr>
          <w:trHeight w:val="378"/>
        </w:trPr>
        <w:tc>
          <w:tcPr>
            <w:tcW w:w="2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3CBAC8" w14:textId="77777777" w:rsidR="00910AE9" w:rsidRPr="004D6EA8" w:rsidRDefault="00960826">
            <w:pPr>
              <w:ind w:firstLine="0"/>
              <w:jc w:val="left"/>
              <w:rPr>
                <w:szCs w:val="28"/>
              </w:rPr>
            </w:pPr>
            <w:r w:rsidRPr="004D6EA8">
              <w:rPr>
                <w:szCs w:val="28"/>
              </w:rPr>
              <w:t xml:space="preserve">Участие граждан города Батайска в мероприятиях городского, областного, регионального, федерального уровня посвященных добровольчеству и благотворительности </w:t>
            </w: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D67C7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всего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72046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20949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F1AAF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478E51E4" w14:textId="77777777">
        <w:trPr>
          <w:trHeight w:val="378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C9E4A5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3553A1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федеральный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A1C438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3F15F9A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ED66D1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02F9E108" w14:textId="77777777">
        <w:trPr>
          <w:trHeight w:val="378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87C4F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F5AC6E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областной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E4C79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CA88BC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EC5EB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39B90B5E" w14:textId="77777777">
        <w:trPr>
          <w:trHeight w:val="378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3AA7E1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47308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местный бюджет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1D1743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51240F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539647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  <w:tr w:rsidR="00910AE9" w:rsidRPr="004D6EA8" w14:paraId="2DED1E69" w14:textId="77777777">
        <w:trPr>
          <w:trHeight w:val="378"/>
        </w:trPr>
        <w:tc>
          <w:tcPr>
            <w:tcW w:w="29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AF5EC72" w14:textId="77777777" w:rsidR="00910AE9" w:rsidRPr="004D6EA8" w:rsidRDefault="00910AE9">
            <w:pPr>
              <w:rPr>
                <w:szCs w:val="28"/>
              </w:rPr>
            </w:pPr>
          </w:p>
        </w:tc>
        <w:tc>
          <w:tcPr>
            <w:tcW w:w="24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7C75FB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внебюджетные источники</w:t>
            </w:r>
          </w:p>
        </w:tc>
        <w:tc>
          <w:tcPr>
            <w:tcW w:w="19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C6EA3D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16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14E7A6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  <w:tc>
          <w:tcPr>
            <w:tcW w:w="6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B079BB4" w14:textId="77777777" w:rsidR="00910AE9" w:rsidRPr="004D6EA8" w:rsidRDefault="00960826">
            <w:pPr>
              <w:pStyle w:val="ConsPlusCell0"/>
              <w:widowControl w:val="0"/>
              <w:rPr>
                <w:rFonts w:ascii="Times New Roman" w:hAnsi="Times New Roman"/>
                <w:sz w:val="28"/>
                <w:szCs w:val="28"/>
              </w:rPr>
            </w:pPr>
            <w:r w:rsidRPr="004D6EA8">
              <w:rPr>
                <w:rFonts w:ascii="Times New Roman" w:hAnsi="Times New Roman"/>
                <w:sz w:val="28"/>
                <w:szCs w:val="28"/>
              </w:rPr>
              <w:t>0,00</w:t>
            </w:r>
          </w:p>
        </w:tc>
      </w:tr>
    </w:tbl>
    <w:p w14:paraId="7CB469B3" w14:textId="77777777" w:rsidR="00910AE9" w:rsidRPr="004D6EA8" w:rsidRDefault="00910AE9">
      <w:pPr>
        <w:rPr>
          <w:szCs w:val="28"/>
        </w:rPr>
        <w:sectPr w:rsidR="00910AE9" w:rsidRPr="004D6EA8" w:rsidSect="009D2B7C">
          <w:headerReference w:type="even" r:id="rId8"/>
          <w:headerReference w:type="default" r:id="rId9"/>
          <w:footerReference w:type="even" r:id="rId10"/>
          <w:footerReference w:type="default" r:id="rId11"/>
          <w:pgSz w:w="16838" w:h="11906" w:orient="landscape"/>
          <w:pgMar w:top="1701" w:right="1134" w:bottom="1134" w:left="1134" w:header="425" w:footer="567" w:gutter="0"/>
          <w:pgNumType w:start="2"/>
          <w:cols w:space="720"/>
          <w:formProt w:val="0"/>
          <w:docGrid w:linePitch="381"/>
        </w:sectPr>
      </w:pPr>
    </w:p>
    <w:p w14:paraId="3047E3C7" w14:textId="77777777" w:rsidR="00910AE9" w:rsidRPr="004D6EA8" w:rsidRDefault="00910AE9">
      <w:pPr>
        <w:ind w:firstLine="0"/>
        <w:rPr>
          <w:szCs w:val="28"/>
        </w:rPr>
      </w:pPr>
    </w:p>
    <w:p w14:paraId="50FA048F" w14:textId="77777777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Информация</w:t>
      </w:r>
    </w:p>
    <w:p w14:paraId="228DD5CA" w14:textId="2ABAB261" w:rsidR="00910AE9" w:rsidRPr="004D6EA8" w:rsidRDefault="00960826">
      <w:pPr>
        <w:jc w:val="center"/>
        <w:rPr>
          <w:szCs w:val="28"/>
        </w:rPr>
      </w:pPr>
      <w:r w:rsidRPr="004D6EA8">
        <w:rPr>
          <w:szCs w:val="28"/>
        </w:rPr>
        <w:t>об основных мероприятиях, финансируемых за счет средств местного бюджета, безвозмездных поступлений в местный бюджет и местных бюджето</w:t>
      </w:r>
      <w:r w:rsidR="0052024B">
        <w:rPr>
          <w:szCs w:val="28"/>
        </w:rPr>
        <w:t xml:space="preserve">в, выполненных в полном объеме </w:t>
      </w:r>
      <w:r w:rsidRPr="004D6EA8">
        <w:rPr>
          <w:szCs w:val="28"/>
        </w:rPr>
        <w:t>муниципальной программы города Батайска                                                                                                                                            «Поддержка социально ориентированных некоммерческих организаций в городе Батайске» за 2022 г.</w:t>
      </w:r>
    </w:p>
    <w:p w14:paraId="364F792E" w14:textId="77777777" w:rsidR="00910AE9" w:rsidRPr="004D6EA8" w:rsidRDefault="00910AE9">
      <w:pPr>
        <w:rPr>
          <w:szCs w:val="28"/>
        </w:rPr>
      </w:pPr>
    </w:p>
    <w:tbl>
      <w:tblPr>
        <w:tblW w:w="15595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123"/>
        <w:gridCol w:w="4767"/>
        <w:gridCol w:w="4291"/>
        <w:gridCol w:w="4414"/>
      </w:tblGrid>
      <w:tr w:rsidR="00910AE9" w:rsidRPr="004D6EA8" w14:paraId="46502313" w14:textId="77777777">
        <w:trPr>
          <w:trHeight w:val="79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1E8A88A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Наименование муниципальной</w:t>
            </w:r>
          </w:p>
          <w:p w14:paraId="75966CE7" w14:textId="77777777" w:rsidR="00910AE9" w:rsidRPr="004D6EA8" w:rsidRDefault="00960826">
            <w:pPr>
              <w:ind w:firstLine="0"/>
              <w:rPr>
                <w:szCs w:val="28"/>
              </w:rPr>
            </w:pPr>
            <w:r w:rsidRPr="004D6EA8">
              <w:rPr>
                <w:szCs w:val="28"/>
              </w:rPr>
              <w:t xml:space="preserve">       программы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6DCD1A8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Количество основных мероприятий, запланированных к реализации в отчетном году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063D7B4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Количество основных мероприятий, выполненных в полном объеме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156B450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 xml:space="preserve">Степень реализации основных мероприятий </w:t>
            </w:r>
          </w:p>
        </w:tc>
      </w:tr>
      <w:tr w:rsidR="00910AE9" w:rsidRPr="004D6EA8" w14:paraId="79AB69AA" w14:textId="77777777">
        <w:trPr>
          <w:trHeight w:val="31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B5E7916" w14:textId="77777777" w:rsidR="00910AE9" w:rsidRPr="004D6EA8" w:rsidRDefault="00960826">
            <w:pPr>
              <w:ind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«Поддержка социально ориентированных некоммерческих организаций в городе Батайске»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257FD3C" w14:textId="77777777" w:rsidR="00910AE9" w:rsidRPr="004D6EA8" w:rsidRDefault="00960826">
            <w:pPr>
              <w:ind w:left="540"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49AC222" w14:textId="77777777" w:rsidR="00910AE9" w:rsidRPr="004D6EA8" w:rsidRDefault="00960826">
            <w:pPr>
              <w:ind w:left="540" w:firstLine="0"/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0167C4E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x</w:t>
            </w:r>
          </w:p>
        </w:tc>
      </w:tr>
      <w:tr w:rsidR="00910AE9" w:rsidRPr="004D6EA8" w14:paraId="64A76F8C" w14:textId="77777777">
        <w:trPr>
          <w:trHeight w:val="315"/>
        </w:trPr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0019AD7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ВСЕГО:</w:t>
            </w:r>
          </w:p>
        </w:tc>
        <w:tc>
          <w:tcPr>
            <w:tcW w:w="47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89E09F1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</w:t>
            </w:r>
          </w:p>
        </w:tc>
        <w:tc>
          <w:tcPr>
            <w:tcW w:w="42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1F0223E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2</w:t>
            </w:r>
          </w:p>
        </w:tc>
        <w:tc>
          <w:tcPr>
            <w:tcW w:w="4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45E6722" w14:textId="77777777" w:rsidR="00910AE9" w:rsidRPr="004D6EA8" w:rsidRDefault="00960826">
            <w:pPr>
              <w:jc w:val="center"/>
              <w:rPr>
                <w:szCs w:val="28"/>
              </w:rPr>
            </w:pPr>
            <w:r w:rsidRPr="004D6EA8">
              <w:rPr>
                <w:szCs w:val="28"/>
              </w:rPr>
              <w:t>x</w:t>
            </w:r>
          </w:p>
        </w:tc>
      </w:tr>
    </w:tbl>
    <w:p w14:paraId="7E637D8E" w14:textId="77777777" w:rsidR="00910AE9" w:rsidRPr="004D6EA8" w:rsidRDefault="00910AE9">
      <w:pPr>
        <w:ind w:firstLine="567"/>
        <w:rPr>
          <w:szCs w:val="28"/>
        </w:rPr>
      </w:pPr>
    </w:p>
    <w:p w14:paraId="49D4B6A2" w14:textId="77777777" w:rsidR="004D6EA8" w:rsidRPr="004D6EA8" w:rsidRDefault="004D6EA8">
      <w:pPr>
        <w:ind w:firstLine="567"/>
        <w:rPr>
          <w:szCs w:val="28"/>
        </w:rPr>
      </w:pPr>
    </w:p>
    <w:p w14:paraId="006F3D0C" w14:textId="3FB43F8D" w:rsidR="00DD7A43" w:rsidRDefault="00C61805">
      <w:pPr>
        <w:ind w:firstLine="567"/>
        <w:rPr>
          <w:szCs w:val="28"/>
        </w:rPr>
      </w:pPr>
      <w:r>
        <w:rPr>
          <w:szCs w:val="28"/>
        </w:rPr>
        <w:t>Начальник общего отдела</w:t>
      </w:r>
    </w:p>
    <w:p w14:paraId="4DF80A69" w14:textId="2FEA84F8" w:rsidR="00C61805" w:rsidRPr="004D6EA8" w:rsidRDefault="00C61805">
      <w:pPr>
        <w:ind w:firstLine="567"/>
        <w:rPr>
          <w:szCs w:val="28"/>
        </w:rPr>
      </w:pPr>
      <w:r>
        <w:rPr>
          <w:szCs w:val="28"/>
        </w:rPr>
        <w:t>Администрации города Батайска                                                                                                                                В.С. Мирошникова</w:t>
      </w:r>
    </w:p>
    <w:sectPr w:rsidR="00C61805" w:rsidRPr="004D6EA8">
      <w:headerReference w:type="even" r:id="rId12"/>
      <w:headerReference w:type="default" r:id="rId13"/>
      <w:footerReference w:type="even" r:id="rId14"/>
      <w:footerReference w:type="default" r:id="rId15"/>
      <w:pgSz w:w="16838" w:h="11906" w:orient="landscape"/>
      <w:pgMar w:top="1701" w:right="567" w:bottom="624" w:left="567" w:header="720" w:footer="567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CA76CE0" w14:textId="77777777" w:rsidR="00854C5F" w:rsidRDefault="00854C5F">
      <w:r>
        <w:separator/>
      </w:r>
    </w:p>
  </w:endnote>
  <w:endnote w:type="continuationSeparator" w:id="0">
    <w:p w14:paraId="2D2BF8D8" w14:textId="77777777" w:rsidR="00854C5F" w:rsidRDefault="00854C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XO Thames">
    <w:altName w:val="Times New Roman"/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DF1B1C" w14:textId="77777777" w:rsidR="0050271C" w:rsidRDefault="0050271C">
    <w:pPr>
      <w:pStyle w:val="aff6"/>
      <w:ind w:right="360" w:firstLine="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520387" w14:textId="77777777" w:rsidR="0050271C" w:rsidRDefault="0050271C">
    <w:pPr>
      <w:pStyle w:val="aff6"/>
      <w:ind w:right="360" w:firstLine="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7A05F8" w14:textId="77777777" w:rsidR="0050271C" w:rsidRDefault="0050271C">
    <w:pPr>
      <w:pStyle w:val="aff6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257FA79" w14:textId="77777777" w:rsidR="0050271C" w:rsidRDefault="0050271C">
    <w:pPr>
      <w:pStyle w:val="aff6"/>
      <w:ind w:right="36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7E0CDAC" w14:textId="77777777" w:rsidR="00854C5F" w:rsidRDefault="00854C5F">
      <w:r>
        <w:separator/>
      </w:r>
    </w:p>
  </w:footnote>
  <w:footnote w:type="continuationSeparator" w:id="0">
    <w:p w14:paraId="59E4430D" w14:textId="77777777" w:rsidR="00854C5F" w:rsidRDefault="00854C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154D38" w14:textId="77777777" w:rsidR="0050271C" w:rsidRDefault="0050271C">
    <w:pPr>
      <w:pStyle w:val="aff"/>
      <w:jc w:val="center"/>
    </w:pPr>
    <w:r>
      <w:rPr>
        <w:noProof/>
      </w:rPr>
      <mc:AlternateContent>
        <mc:Choice Requires="wps">
          <w:drawing>
            <wp:anchor distT="0" distB="0" distL="0" distR="0" simplePos="0" relativeHeight="19" behindDoc="0" locked="0" layoutInCell="0" allowOverlap="1" wp14:anchorId="042F8C24" wp14:editId="2F1FE891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357505" cy="204470"/>
              <wp:effectExtent l="0" t="0" r="0" b="0"/>
              <wp:wrapSquare wrapText="bothSides"/>
              <wp:docPr id="1" name="Врезка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57505" cy="204470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6A6A3D53" w14:textId="77777777" w:rsidR="0050271C" w:rsidRDefault="0050271C"/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>
          <w:pict>
            <v:shapetype w14:anchorId="042F8C24" id="_x0000_t202" coordsize="21600,21600" o:spt="202" path="m,l,21600r21600,l21600,xe">
              <v:stroke joinstyle="miter"/>
              <v:path gradientshapeok="t" o:connecttype="rect"/>
            </v:shapetype>
            <v:shape id="Врезка1" o:spid="_x0000_s1026" type="#_x0000_t202" style="position:absolute;left:0;text-align:left;margin-left:0;margin-top:.05pt;width:28.15pt;height:16.1pt;z-index:19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" o:allowincell="f" stroked="f">
              <v:fill opacity="0"/>
              <v:textbox style="mso-fit-shape-to-text:t" inset="0,0,0,0">
                <w:txbxContent>
                  <w:p w14:paraId="6A6A3D53" w14:textId="77777777" w:rsidR="0050271C" w:rsidRDefault="0050271C"/>
                </w:txbxContent>
              </v:textbox>
              <w10:wrap type="square" anchorx="margin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63728021"/>
      <w:docPartObj>
        <w:docPartGallery w:val="Page Numbers (Top of Page)"/>
        <w:docPartUnique/>
      </w:docPartObj>
    </w:sdtPr>
    <w:sdtEndPr/>
    <w:sdtContent>
      <w:p w14:paraId="30317953" w14:textId="77777777" w:rsidR="0050271C" w:rsidRDefault="0050271C">
        <w:pPr>
          <w:pStyle w:val="aff"/>
          <w:jc w:val="center"/>
        </w:pPr>
      </w:p>
      <w:p w14:paraId="34067D6D" w14:textId="2CE033D7" w:rsidR="0050271C" w:rsidRDefault="0050271C">
        <w:pPr>
          <w:pStyle w:val="aff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36D43">
          <w:rPr>
            <w:noProof/>
          </w:rPr>
          <w:t>49</w:t>
        </w:r>
        <w:r>
          <w:fldChar w:fldCharType="end"/>
        </w:r>
      </w:p>
    </w:sdtContent>
  </w:sdt>
  <w:p w14:paraId="19884E39" w14:textId="77777777" w:rsidR="0050271C" w:rsidRDefault="0050271C">
    <w:pPr>
      <w:pStyle w:val="af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C90B64A" w14:textId="77777777" w:rsidR="0050271C" w:rsidRDefault="0050271C">
    <w:pPr>
      <w:pStyle w:val="aff"/>
      <w:jc w:val="cent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0B966E2" w14:textId="203605BD" w:rsidR="0050271C" w:rsidRPr="004A0AE8" w:rsidRDefault="0050271C" w:rsidP="004A0AE8">
    <w:pPr>
      <w:pStyle w:val="aff"/>
      <w:jc w:val="right"/>
      <w:rPr>
        <w:lang w:val="en-US"/>
      </w:rPr>
    </w:pPr>
    <w:r>
      <w:rPr>
        <w:noProof/>
      </w:rPr>
      <mc:AlternateContent>
        <mc:Choice Requires="wps">
          <w:drawing>
            <wp:anchor distT="0" distB="0" distL="0" distR="0" simplePos="0" relativeHeight="2" behindDoc="1" locked="0" layoutInCell="0" allowOverlap="1" wp14:anchorId="7629D1F2" wp14:editId="3D6837DC">
              <wp:simplePos x="0" y="0"/>
              <wp:positionH relativeFrom="margin">
                <wp:align>center</wp:align>
              </wp:positionH>
              <wp:positionV relativeFrom="paragraph">
                <wp:posOffset>635</wp:posOffset>
              </wp:positionV>
              <wp:extent cx="521970" cy="146050"/>
              <wp:effectExtent l="0" t="0" r="0" b="0"/>
              <wp:wrapSquare wrapText="bothSides"/>
              <wp:docPr id="2" name="Picture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21280" cy="14544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5DEB299" w14:textId="77777777" w:rsidR="0050271C" w:rsidRDefault="0050271C">
                          <w:pPr>
                            <w:pStyle w:val="aff5"/>
                          </w:pPr>
                        </w:p>
                      </w:txbxContent>
                    </wps:txbx>
                    <wps:bodyPr lIns="0" tIns="0" rIns="0" bIns="0">
                      <a:spAutoFit/>
                    </wps:bodyPr>
                  </wps:wsp>
                </a:graphicData>
              </a:graphic>
            </wp:anchor>
          </w:drawing>
        </mc:Choice>
        <mc:Fallback xmlns:w16se="http://schemas.microsoft.com/office/word/2015/wordml/symex"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15="http://schemas.microsoft.com/office/word/2012/wordml">
          <w:pict>
            <v:rect w14:anchorId="7629D1F2" id="Picture 3" o:spid="_x0000_s1027" style="position:absolute;left:0;text-align:left;margin-left:0;margin-top:.05pt;width:41.1pt;height:11.5pt;z-index:-503316478;visibility:visible;mso-wrap-style:square;mso-wrap-distance-left:0;mso-wrap-distance-top:0;mso-wrap-distance-right:0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" o:allowincell="f" filled="f" stroked="f" strokeweight="0">
              <v:textbox style="mso-fit-shape-to-text:t" inset="0,0,0,0">
                <w:txbxContent>
                  <w:p w14:paraId="35DEB299" w14:textId="77777777" w:rsidR="00960826" w:rsidRDefault="00960826">
                    <w:pPr>
                      <w:pStyle w:val="aff5"/>
                    </w:pPr>
                  </w:p>
                </w:txbxContent>
              </v:textbox>
              <w10:wrap type="square" anchorx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6233D201" wp14:editId="790C5D75">
              <wp:simplePos x="0" y="0"/>
              <wp:positionH relativeFrom="margin">
                <wp:posOffset>0</wp:posOffset>
              </wp:positionH>
              <wp:positionV relativeFrom="paragraph">
                <wp:posOffset>635</wp:posOffset>
              </wp:positionV>
              <wp:extent cx="14605" cy="14605"/>
              <wp:effectExtent l="0" t="0" r="0" b="0"/>
              <wp:wrapSquare wrapText="bothSides"/>
              <wp:docPr id="4" name="Врезка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4605" cy="14605"/>
                      </a:xfrm>
                      <a:prstGeom prst="rect">
                        <a:avLst/>
                      </a:prstGeom>
                      <a:solidFill>
                        <a:srgbClr val="FFFFFF">
                          <a:alpha val="0"/>
                        </a:srgbClr>
                      </a:solidFill>
                    </wps:spPr>
                    <wps:txbx>
                      <w:txbxContent>
                        <w:p w14:paraId="4988524E" w14:textId="77777777" w:rsidR="0050271C" w:rsidRDefault="0050271C">
                          <w:r>
                            <w:fldChar w:fldCharType="begin"/>
                          </w:r>
                          <w:r>
                            <w:instrText>PAGE</w:instrText>
                          </w:r>
                          <w:r>
                            <w:fldChar w:fldCharType="separate"/>
                          </w:r>
                          <w:r w:rsidR="00636D43">
                            <w:rPr>
                              <w:noProof/>
                            </w:rPr>
                            <w:t>53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lIns="0" tIns="0" rIns="0" bIns="0" anchor="t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Врезка3" o:spid="_x0000_s1028" type="#_x0000_t202" style="position:absolute;left:0;text-align:left;margin-left:0;margin-top:.05pt;width:1.15pt;height:1.15pt;z-index:251658240;visibility:visible;mso-wrap-style:square;mso-wrap-distance-left:0;mso-wrap-distance-top:0;mso-wrap-distance-right:0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" stroked="f">
              <v:fill opacity="0"/>
              <v:textbox style="mso-fit-shape-to-text:t" inset="0,0,0,0">
                <w:txbxContent>
                  <w:p w14:paraId="4988524E" w14:textId="77777777" w:rsidR="0050271C" w:rsidRDefault="0050271C">
                    <w:r>
                      <w:fldChar w:fldCharType="begin"/>
                    </w:r>
                    <w:r>
                      <w:instrText>PAGE</w:instrText>
                    </w:r>
                    <w:r>
                      <w:fldChar w:fldCharType="separate"/>
                    </w:r>
                    <w:r w:rsidR="00636D43">
                      <w:rPr>
                        <w:noProof/>
                      </w:rPr>
                      <w:t>53</w:t>
                    </w:r>
                    <w:r>
                      <w:fldChar w:fldCharType="end"/>
                    </w:r>
                  </w:p>
                </w:txbxContent>
              </v:textbox>
              <w10:wrap type="square" anchorx="margin"/>
            </v:shape>
          </w:pict>
        </mc:Fallback>
      </mc:AlternateContent>
    </w:r>
    <w:r>
      <w:rPr>
        <w:lang w:val="en-US"/>
      </w:rPr>
      <w:t xml:space="preserve">       50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63A5804"/>
    <w:multiLevelType w:val="multilevel"/>
    <w:tmpl w:val="90A2FE42"/>
    <w:lvl w:ilvl="0">
      <w:start w:val="1"/>
      <w:numFmt w:val="decimal"/>
      <w:pStyle w:val="1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decimal"/>
      <w:pStyle w:val="2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autoHyphenatio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E9"/>
    <w:rsid w:val="000049B7"/>
    <w:rsid w:val="00150225"/>
    <w:rsid w:val="00153259"/>
    <w:rsid w:val="001B2AA7"/>
    <w:rsid w:val="00214140"/>
    <w:rsid w:val="002E7780"/>
    <w:rsid w:val="00353D4D"/>
    <w:rsid w:val="003853FF"/>
    <w:rsid w:val="003919D5"/>
    <w:rsid w:val="003A5B9B"/>
    <w:rsid w:val="003E4972"/>
    <w:rsid w:val="00446853"/>
    <w:rsid w:val="004A0AE8"/>
    <w:rsid w:val="004C1EDD"/>
    <w:rsid w:val="004D6EA8"/>
    <w:rsid w:val="0050271C"/>
    <w:rsid w:val="0052024B"/>
    <w:rsid w:val="005652BC"/>
    <w:rsid w:val="005679FF"/>
    <w:rsid w:val="0059311F"/>
    <w:rsid w:val="00636D43"/>
    <w:rsid w:val="0075064A"/>
    <w:rsid w:val="007E5A37"/>
    <w:rsid w:val="00854C5F"/>
    <w:rsid w:val="00870314"/>
    <w:rsid w:val="00895079"/>
    <w:rsid w:val="008D181E"/>
    <w:rsid w:val="00910AE9"/>
    <w:rsid w:val="0092494B"/>
    <w:rsid w:val="00960826"/>
    <w:rsid w:val="009C7EAB"/>
    <w:rsid w:val="009D2B7C"/>
    <w:rsid w:val="00A56FC0"/>
    <w:rsid w:val="00AD746F"/>
    <w:rsid w:val="00AF57A8"/>
    <w:rsid w:val="00C61805"/>
    <w:rsid w:val="00C65162"/>
    <w:rsid w:val="00CD4F35"/>
    <w:rsid w:val="00D10BCA"/>
    <w:rsid w:val="00D55F54"/>
    <w:rsid w:val="00D6775C"/>
    <w:rsid w:val="00DD7A43"/>
    <w:rsid w:val="00E57E65"/>
    <w:rsid w:val="00EA2744"/>
    <w:rsid w:val="00F6549B"/>
    <w:rsid w:val="00FA3F7E"/>
    <w:rsid w:val="00FA4971"/>
    <w:rsid w:val="00FB023D"/>
    <w:rsid w:val="00FD3F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B21632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540"/>
      <w:jc w:val="both"/>
    </w:pPr>
    <w:rPr>
      <w:sz w:val="28"/>
    </w:rPr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1"/>
      </w:numPr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2"/>
    <w:uiPriority w:val="9"/>
    <w:qFormat/>
    <w:pPr>
      <w:keepNext/>
      <w:numPr>
        <w:ilvl w:val="1"/>
        <w:numId w:val="1"/>
      </w:numPr>
      <w:jc w:val="right"/>
      <w:outlineLvl w:val="1"/>
    </w:p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qFormat/>
    <w:rPr>
      <w:sz w:val="28"/>
    </w:rPr>
  </w:style>
  <w:style w:type="character" w:customStyle="1" w:styleId="HTML">
    <w:name w:val="Стандартный HTML Знак"/>
    <w:link w:val="HTML0"/>
    <w:qFormat/>
    <w:rPr>
      <w:rFonts w:ascii="Courier New" w:hAnsi="Courier New"/>
    </w:rPr>
  </w:style>
  <w:style w:type="character" w:customStyle="1" w:styleId="WW8Num1z7">
    <w:name w:val="WW8Num1z7"/>
    <w:link w:val="WW8Num1z70"/>
    <w:qFormat/>
  </w:style>
  <w:style w:type="character" w:customStyle="1" w:styleId="22">
    <w:name w:val="Заголовок 2 Знак2"/>
    <w:link w:val="2"/>
    <w:qFormat/>
    <w:rPr>
      <w:rFonts w:ascii="XO Thames" w:hAnsi="XO Thames"/>
      <w:sz w:val="28"/>
    </w:rPr>
  </w:style>
  <w:style w:type="character" w:customStyle="1" w:styleId="10">
    <w:name w:val="Стиль1"/>
    <w:qFormat/>
  </w:style>
  <w:style w:type="character" w:customStyle="1" w:styleId="WW8Num2z0">
    <w:name w:val="WW8Num2z0"/>
    <w:link w:val="WW8Num2z00"/>
    <w:qFormat/>
  </w:style>
  <w:style w:type="character" w:customStyle="1" w:styleId="a3">
    <w:name w:val="Основной текст Знак"/>
    <w:qFormat/>
    <w:rPr>
      <w:sz w:val="28"/>
    </w:rPr>
  </w:style>
  <w:style w:type="character" w:customStyle="1" w:styleId="11">
    <w:name w:val="Название объекта1"/>
    <w:basedOn w:val="12"/>
    <w:qFormat/>
    <w:rPr>
      <w:i/>
      <w:sz w:val="24"/>
    </w:rPr>
  </w:style>
  <w:style w:type="character" w:customStyle="1" w:styleId="8">
    <w:name w:val="Основной шрифт абзаца8"/>
    <w:qFormat/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20">
    <w:name w:val="Оглавление 2 Знак"/>
    <w:basedOn w:val="12"/>
    <w:link w:val="21"/>
    <w:qFormat/>
    <w:rPr>
      <w:sz w:val="28"/>
    </w:rPr>
  </w:style>
  <w:style w:type="character" w:customStyle="1" w:styleId="a4">
    <w:name w:val="Текст выноски Знак"/>
    <w:qFormat/>
    <w:rPr>
      <w:rFonts w:ascii="Tahoma" w:hAnsi="Tahoma"/>
      <w:sz w:val="16"/>
    </w:rPr>
  </w:style>
  <w:style w:type="character" w:customStyle="1" w:styleId="51">
    <w:name w:val="Основной шрифт абзаца5"/>
    <w:link w:val="52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13">
    <w:name w:val="заголовок 1"/>
    <w:basedOn w:val="12"/>
    <w:qFormat/>
    <w:rPr>
      <w:sz w:val="24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110">
    <w:name w:val="Заголовок 11"/>
    <w:link w:val="14"/>
    <w:qFormat/>
    <w:rPr>
      <w:sz w:val="44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WW8Num1z2">
    <w:name w:val="WW8Num1z2"/>
    <w:link w:val="WW8Num1z20"/>
    <w:qFormat/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WW8Num3z1">
    <w:name w:val="WW8Num3z1"/>
    <w:link w:val="WW8Num3z10"/>
    <w:qFormat/>
  </w:style>
  <w:style w:type="character" w:customStyle="1" w:styleId="a5">
    <w:name w:val="Содержимое таблицы"/>
    <w:basedOn w:val="12"/>
    <w:qFormat/>
    <w:rPr>
      <w:sz w:val="28"/>
    </w:rPr>
  </w:style>
  <w:style w:type="character" w:customStyle="1" w:styleId="ConsPlusCell">
    <w:name w:val="ConsPlusCell"/>
    <w:link w:val="ConsPlusCell0"/>
    <w:qFormat/>
    <w:rPr>
      <w:rFonts w:ascii="Calibri" w:hAnsi="Calibri"/>
      <w:sz w:val="22"/>
    </w:rPr>
  </w:style>
  <w:style w:type="character" w:customStyle="1" w:styleId="210">
    <w:name w:val="Основной текст 21"/>
    <w:basedOn w:val="12"/>
    <w:qFormat/>
    <w:rPr>
      <w:sz w:val="28"/>
    </w:rPr>
  </w:style>
  <w:style w:type="character" w:customStyle="1" w:styleId="a6">
    <w:name w:val="Заголовок таблицы"/>
    <w:basedOn w:val="a5"/>
    <w:qFormat/>
    <w:rPr>
      <w:b/>
      <w:sz w:val="28"/>
    </w:rPr>
  </w:style>
  <w:style w:type="character" w:customStyle="1" w:styleId="15">
    <w:name w:val="Знак1"/>
    <w:basedOn w:val="12"/>
    <w:qFormat/>
    <w:rPr>
      <w:rFonts w:ascii="Tahoma" w:hAnsi="Tahoma"/>
      <w:sz w:val="20"/>
    </w:rPr>
  </w:style>
  <w:style w:type="character" w:customStyle="1" w:styleId="WW8Num1z3">
    <w:name w:val="WW8Num1z3"/>
    <w:link w:val="WW8Num1z30"/>
    <w:qFormat/>
  </w:style>
  <w:style w:type="character" w:customStyle="1" w:styleId="16">
    <w:name w:val="Абзац списка1"/>
    <w:basedOn w:val="12"/>
    <w:qFormat/>
    <w:rPr>
      <w:rFonts w:ascii="Calibri" w:hAnsi="Calibri"/>
      <w:sz w:val="22"/>
    </w:rPr>
  </w:style>
  <w:style w:type="character" w:customStyle="1" w:styleId="41">
    <w:name w:val="Указатель4"/>
    <w:link w:val="42"/>
    <w:qFormat/>
  </w:style>
  <w:style w:type="character" w:customStyle="1" w:styleId="17">
    <w:name w:val="Верхний колонтитул Знак1"/>
    <w:basedOn w:val="12"/>
    <w:qFormat/>
    <w:rPr>
      <w:sz w:val="28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31">
    <w:name w:val="Оглавление 3 Знак1"/>
    <w:link w:val="32"/>
    <w:qFormat/>
  </w:style>
  <w:style w:type="character" w:customStyle="1" w:styleId="18">
    <w:name w:val="Без интервала1"/>
    <w:qFormat/>
    <w:rPr>
      <w:rFonts w:ascii="Calibri" w:hAnsi="Calibri"/>
      <w:sz w:val="22"/>
    </w:rPr>
  </w:style>
  <w:style w:type="character" w:customStyle="1" w:styleId="a7">
    <w:name w:val="Верхний колонтитул слева"/>
    <w:qFormat/>
  </w:style>
  <w:style w:type="character" w:customStyle="1" w:styleId="23">
    <w:name w:val="Название объекта2"/>
    <w:basedOn w:val="12"/>
    <w:qFormat/>
    <w:rPr>
      <w:i/>
      <w:sz w:val="24"/>
    </w:rPr>
  </w:style>
  <w:style w:type="character" w:customStyle="1" w:styleId="a8">
    <w:name w:val="Основной текст с отступом Знак"/>
    <w:qFormat/>
    <w:rPr>
      <w:sz w:val="28"/>
    </w:rPr>
  </w:style>
  <w:style w:type="character" w:customStyle="1" w:styleId="a9">
    <w:name w:val="Колонтитул"/>
    <w:qFormat/>
    <w:rPr>
      <w:rFonts w:ascii="XO Thames" w:hAnsi="XO Thames"/>
    </w:rPr>
  </w:style>
  <w:style w:type="character" w:customStyle="1" w:styleId="WW8Num1z4">
    <w:name w:val="WW8Num1z4"/>
    <w:link w:val="WW8Num1z40"/>
    <w:qFormat/>
  </w:style>
  <w:style w:type="character" w:customStyle="1" w:styleId="aa">
    <w:name w:val="Нижний колонтитул Знак"/>
    <w:uiPriority w:val="99"/>
    <w:qFormat/>
    <w:rPr>
      <w:sz w:val="28"/>
    </w:rPr>
  </w:style>
  <w:style w:type="character" w:customStyle="1" w:styleId="19">
    <w:name w:val="Номер страницы1"/>
    <w:qFormat/>
  </w:style>
  <w:style w:type="character" w:customStyle="1" w:styleId="ab">
    <w:name w:val="Абзац списка Знак"/>
    <w:basedOn w:val="12"/>
    <w:qFormat/>
    <w:rPr>
      <w:rFonts w:ascii="Calibri" w:hAnsi="Calibri"/>
      <w:sz w:val="22"/>
    </w:rPr>
  </w:style>
  <w:style w:type="character" w:customStyle="1" w:styleId="33">
    <w:name w:val="Название объекта3"/>
    <w:qFormat/>
    <w:rPr>
      <w:i/>
      <w:sz w:val="24"/>
    </w:rPr>
  </w:style>
  <w:style w:type="character" w:customStyle="1" w:styleId="WW8Num1z5">
    <w:name w:val="WW8Num1z5"/>
    <w:link w:val="WW8Num1z50"/>
    <w:qFormat/>
  </w:style>
  <w:style w:type="character" w:customStyle="1" w:styleId="ConsPlusNormal">
    <w:name w:val="ConsPlusNormal"/>
    <w:link w:val="ConsPlusNormal0"/>
    <w:qFormat/>
    <w:rPr>
      <w:rFonts w:ascii="Calibri" w:hAnsi="Calibri"/>
      <w:sz w:val="22"/>
    </w:rPr>
  </w:style>
  <w:style w:type="character" w:customStyle="1" w:styleId="ac">
    <w:name w:val="Указатель Знак"/>
    <w:basedOn w:val="12"/>
    <w:qFormat/>
    <w:rPr>
      <w:sz w:val="28"/>
    </w:rPr>
  </w:style>
  <w:style w:type="character" w:customStyle="1" w:styleId="310">
    <w:name w:val="Заголовок 31"/>
    <w:link w:val="34"/>
    <w:qFormat/>
    <w:rPr>
      <w:rFonts w:ascii="XO Thames" w:hAnsi="XO Thames"/>
      <w:b/>
      <w:sz w:val="26"/>
    </w:rPr>
  </w:style>
  <w:style w:type="character" w:customStyle="1" w:styleId="ad">
    <w:name w:val="Содержимое врезки"/>
    <w:qFormat/>
  </w:style>
  <w:style w:type="character" w:customStyle="1" w:styleId="14">
    <w:name w:val="Гиперссылка1"/>
    <w:link w:val="110"/>
    <w:qFormat/>
    <w:rPr>
      <w:color w:val="0000FF"/>
      <w:u w:val="single"/>
    </w:rPr>
  </w:style>
  <w:style w:type="character" w:customStyle="1" w:styleId="WW8Num1z8">
    <w:name w:val="WW8Num1z8"/>
    <w:link w:val="WW8Num1z80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24">
    <w:name w:val="Гиперссылка2"/>
    <w:link w:val="25"/>
    <w:qFormat/>
    <w:rPr>
      <w:color w:val="0000FF"/>
      <w:u w:val="single"/>
    </w:rPr>
  </w:style>
  <w:style w:type="character" w:customStyle="1" w:styleId="WW8Num3z0">
    <w:name w:val="WW8Num3z0"/>
    <w:link w:val="WW8Num3z00"/>
    <w:qFormat/>
  </w:style>
  <w:style w:type="character" w:customStyle="1" w:styleId="1a">
    <w:name w:val="Нижний колонтитул Знак1"/>
    <w:basedOn w:val="12"/>
    <w:qFormat/>
    <w:rPr>
      <w:sz w:val="28"/>
    </w:rPr>
  </w:style>
  <w:style w:type="character" w:customStyle="1" w:styleId="1b">
    <w:name w:val="Заголовок1"/>
    <w:qFormat/>
    <w:rPr>
      <w:rFonts w:ascii="Liberation Sans" w:hAnsi="Liberation Sans"/>
      <w:sz w:val="28"/>
    </w:rPr>
  </w:style>
  <w:style w:type="character" w:customStyle="1" w:styleId="HTML1">
    <w:name w:val="Стандартный HTML Знак1"/>
    <w:basedOn w:val="12"/>
    <w:qFormat/>
    <w:rPr>
      <w:rFonts w:ascii="Courier New" w:hAnsi="Courier New"/>
      <w:sz w:val="20"/>
    </w:rPr>
  </w:style>
  <w:style w:type="character" w:customStyle="1" w:styleId="35">
    <w:name w:val="Основной шрифт абзаца3"/>
    <w:qFormat/>
  </w:style>
  <w:style w:type="character" w:customStyle="1" w:styleId="43">
    <w:name w:val="Название объекта4"/>
    <w:qFormat/>
    <w:rPr>
      <w:i/>
      <w:sz w:val="24"/>
    </w:rPr>
  </w:style>
  <w:style w:type="character" w:customStyle="1" w:styleId="36">
    <w:name w:val="Оглавление 3 Знак"/>
    <w:link w:val="37"/>
    <w:qFormat/>
    <w:rPr>
      <w:rFonts w:ascii="XO Thames" w:hAnsi="XO Thames"/>
      <w:sz w:val="28"/>
    </w:rPr>
  </w:style>
  <w:style w:type="character" w:customStyle="1" w:styleId="26">
    <w:name w:val="Основной текст 2 Знак"/>
    <w:qFormat/>
    <w:rPr>
      <w:sz w:val="28"/>
    </w:rPr>
  </w:style>
  <w:style w:type="character" w:customStyle="1" w:styleId="211">
    <w:name w:val="Заголовок 21"/>
    <w:link w:val="212"/>
    <w:qFormat/>
  </w:style>
  <w:style w:type="character" w:customStyle="1" w:styleId="53">
    <w:name w:val="Указатель5"/>
    <w:basedOn w:val="12"/>
    <w:link w:val="54"/>
    <w:qFormat/>
    <w:rPr>
      <w:sz w:val="28"/>
    </w:rPr>
  </w:style>
  <w:style w:type="character" w:customStyle="1" w:styleId="44">
    <w:name w:val="Основной шрифт абзаца4"/>
    <w:qFormat/>
  </w:style>
  <w:style w:type="character" w:customStyle="1" w:styleId="1c">
    <w:name w:val="Текст выноски1"/>
    <w:qFormat/>
    <w:rPr>
      <w:rFonts w:ascii="Tahoma" w:hAnsi="Tahoma"/>
      <w:sz w:val="16"/>
    </w:rPr>
  </w:style>
  <w:style w:type="character" w:customStyle="1" w:styleId="ae">
    <w:name w:val="Гипертекстовая ссылка"/>
    <w:qFormat/>
    <w:rPr>
      <w:color w:val="106BBE"/>
      <w:sz w:val="26"/>
    </w:rPr>
  </w:style>
  <w:style w:type="character" w:customStyle="1" w:styleId="27">
    <w:name w:val="Основной шрифт абзаца2"/>
    <w:qFormat/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WW8Num1z0">
    <w:name w:val="WW8Num1z0"/>
    <w:link w:val="WW8Num1z00"/>
    <w:qFormat/>
  </w:style>
  <w:style w:type="character" w:customStyle="1" w:styleId="HTML10">
    <w:name w:val="Стандартный HTML1"/>
    <w:qFormat/>
    <w:rPr>
      <w:rFonts w:ascii="Courier New" w:hAnsi="Courier New"/>
    </w:rPr>
  </w:style>
  <w:style w:type="character" w:customStyle="1" w:styleId="af">
    <w:name w:val="Верхний колонтитул Знак"/>
    <w:uiPriority w:val="99"/>
    <w:qFormat/>
    <w:rPr>
      <w:sz w:val="28"/>
    </w:rPr>
  </w:style>
  <w:style w:type="character" w:customStyle="1" w:styleId="111">
    <w:name w:val="Заголовок 1 Знак1"/>
    <w:basedOn w:val="12"/>
    <w:qFormat/>
    <w:rPr>
      <w:sz w:val="44"/>
    </w:rPr>
  </w:style>
  <w:style w:type="character" w:customStyle="1" w:styleId="1d">
    <w:name w:val="Основной шрифт абзаца1"/>
    <w:qFormat/>
  </w:style>
  <w:style w:type="character" w:customStyle="1" w:styleId="WW8Num1z6">
    <w:name w:val="WW8Num1z6"/>
    <w:link w:val="WW8Num1z60"/>
    <w:qFormat/>
  </w:style>
  <w:style w:type="character" w:customStyle="1" w:styleId="1e">
    <w:name w:val="Указатель1"/>
    <w:qFormat/>
  </w:style>
  <w:style w:type="character" w:customStyle="1" w:styleId="1f">
    <w:name w:val="Оглавление 1 Знак"/>
    <w:qFormat/>
    <w:rPr>
      <w:rFonts w:ascii="XO Thames" w:hAnsi="XO Thames"/>
      <w:b/>
      <w:sz w:val="28"/>
    </w:rPr>
  </w:style>
  <w:style w:type="character" w:customStyle="1" w:styleId="1f0">
    <w:name w:val="Название1"/>
    <w:qFormat/>
    <w:rPr>
      <w:rFonts w:ascii="XO Thames" w:hAnsi="XO Thames"/>
      <w:b/>
      <w:caps/>
      <w:sz w:val="40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25">
    <w:name w:val="Заголовок2"/>
    <w:basedOn w:val="12"/>
    <w:link w:val="24"/>
    <w:qFormat/>
    <w:rPr>
      <w:rFonts w:ascii="Liberation Sans" w:hAnsi="Liberation Sans"/>
      <w:sz w:val="28"/>
    </w:rPr>
  </w:style>
  <w:style w:type="character" w:customStyle="1" w:styleId="HeaderandFooter">
    <w:name w:val="Header and Footer"/>
    <w:qFormat/>
    <w:rPr>
      <w:rFonts w:ascii="XO Thames" w:hAnsi="XO Thames"/>
    </w:rPr>
  </w:style>
  <w:style w:type="character" w:customStyle="1" w:styleId="ConsPlusNonformat">
    <w:name w:val="ConsPlusNonformat"/>
    <w:link w:val="ConsPlusNonformat0"/>
    <w:qFormat/>
    <w:rPr>
      <w:rFonts w:ascii="Courier New" w:hAnsi="Courier New"/>
    </w:rPr>
  </w:style>
  <w:style w:type="character" w:customStyle="1" w:styleId="ConsNormal">
    <w:name w:val="ConsNormal"/>
    <w:link w:val="ConsNormal0"/>
    <w:qFormat/>
    <w:rPr>
      <w:rFonts w:ascii="Arial" w:hAnsi="Arial"/>
    </w:rPr>
  </w:style>
  <w:style w:type="character" w:customStyle="1" w:styleId="WW8Num1z1">
    <w:name w:val="WW8Num1z1"/>
    <w:link w:val="WW8Num1z10"/>
    <w:qFormat/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f0">
    <w:name w:val="Нормальный (таблица)"/>
    <w:qFormat/>
    <w:rPr>
      <w:rFonts w:ascii="Arial" w:hAnsi="Arial"/>
      <w:sz w:val="24"/>
    </w:rPr>
  </w:style>
  <w:style w:type="character" w:customStyle="1" w:styleId="1f1">
    <w:name w:val="Подзаголовок1"/>
    <w:qFormat/>
    <w:rPr>
      <w:rFonts w:ascii="XO Thames" w:hAnsi="XO Thames"/>
      <w:i/>
      <w:sz w:val="24"/>
    </w:rPr>
  </w:style>
  <w:style w:type="character" w:customStyle="1" w:styleId="af1">
    <w:name w:val="Название объекта Знак"/>
    <w:basedOn w:val="12"/>
    <w:qFormat/>
    <w:rPr>
      <w:i/>
      <w:sz w:val="24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80">
    <w:name w:val="Оглавление 8 Знак"/>
    <w:qFormat/>
    <w:rPr>
      <w:rFonts w:ascii="XO Thames" w:hAnsi="XO Thames"/>
      <w:sz w:val="28"/>
    </w:rPr>
  </w:style>
  <w:style w:type="character" w:customStyle="1" w:styleId="410">
    <w:name w:val="Заголовок 41"/>
    <w:link w:val="411"/>
    <w:qFormat/>
    <w:rPr>
      <w:rFonts w:ascii="XO Thames" w:hAnsi="XO Thames"/>
      <w:b/>
      <w:sz w:val="24"/>
    </w:rPr>
  </w:style>
  <w:style w:type="character" w:customStyle="1" w:styleId="510">
    <w:name w:val="Заголовок 51"/>
    <w:link w:val="511"/>
    <w:qFormat/>
    <w:rPr>
      <w:rFonts w:ascii="XO Thames" w:hAnsi="XO Thames"/>
      <w:b/>
      <w:sz w:val="22"/>
    </w:rPr>
  </w:style>
  <w:style w:type="character" w:customStyle="1" w:styleId="1f2">
    <w:name w:val="Основной текст с отступом Знак1"/>
    <w:basedOn w:val="12"/>
    <w:qFormat/>
    <w:rPr>
      <w:sz w:val="28"/>
    </w:rPr>
  </w:style>
  <w:style w:type="character" w:customStyle="1" w:styleId="1f3">
    <w:name w:val="Заголовок 1 Знак"/>
    <w:qFormat/>
    <w:rPr>
      <w:sz w:val="44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28">
    <w:name w:val="Заголовок 2 Знак"/>
    <w:link w:val="29"/>
    <w:qFormat/>
    <w:rPr>
      <w:sz w:val="28"/>
    </w:rPr>
  </w:style>
  <w:style w:type="character" w:customStyle="1" w:styleId="1f4">
    <w:name w:val="Нижний колонтитул1"/>
    <w:qFormat/>
  </w:style>
  <w:style w:type="character" w:customStyle="1" w:styleId="55">
    <w:name w:val="Оглавление 5 Знак"/>
    <w:link w:val="56"/>
    <w:qFormat/>
    <w:rPr>
      <w:rFonts w:ascii="XO Thames" w:hAnsi="XO Thames"/>
      <w:sz w:val="28"/>
    </w:rPr>
  </w:style>
  <w:style w:type="character" w:customStyle="1" w:styleId="61">
    <w:name w:val="Оглавление 6 Знак1"/>
    <w:link w:val="62"/>
    <w:qFormat/>
    <w:rPr>
      <w:i/>
      <w:sz w:val="24"/>
    </w:rPr>
  </w:style>
  <w:style w:type="character" w:customStyle="1" w:styleId="1f5">
    <w:name w:val="Список1"/>
    <w:basedOn w:val="Textbody"/>
    <w:qFormat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52">
    <w:name w:val="Название объекта5"/>
    <w:link w:val="51"/>
    <w:qFormat/>
    <w:rPr>
      <w:i/>
      <w:sz w:val="24"/>
    </w:rPr>
  </w:style>
  <w:style w:type="character" w:customStyle="1" w:styleId="af2">
    <w:name w:val="Список Знак"/>
    <w:basedOn w:val="1f6"/>
    <w:qFormat/>
    <w:rPr>
      <w:sz w:val="28"/>
    </w:rPr>
  </w:style>
  <w:style w:type="character" w:customStyle="1" w:styleId="af3">
    <w:name w:val="Подзаголовок Знак"/>
    <w:qFormat/>
    <w:rPr>
      <w:rFonts w:ascii="XO Thames" w:hAnsi="XO Thames"/>
      <w:i/>
      <w:sz w:val="24"/>
    </w:rPr>
  </w:style>
  <w:style w:type="character" w:customStyle="1" w:styleId="1f7">
    <w:name w:val="Текст выноски Знак1"/>
    <w:basedOn w:val="12"/>
    <w:qFormat/>
    <w:rPr>
      <w:rFonts w:ascii="Tahoma" w:hAnsi="Tahoma"/>
      <w:sz w:val="16"/>
    </w:rPr>
  </w:style>
  <w:style w:type="character" w:customStyle="1" w:styleId="af4">
    <w:name w:val="Без интервала Знак"/>
    <w:qFormat/>
    <w:rPr>
      <w:rFonts w:ascii="Calibri" w:hAnsi="Calibri"/>
      <w:sz w:val="22"/>
    </w:rPr>
  </w:style>
  <w:style w:type="character" w:customStyle="1" w:styleId="1f8">
    <w:name w:val="Верхний колонтитул1"/>
    <w:qFormat/>
  </w:style>
  <w:style w:type="character" w:customStyle="1" w:styleId="af5">
    <w:name w:val="Название Знак"/>
    <w:qFormat/>
    <w:rPr>
      <w:rFonts w:ascii="XO Thames" w:hAnsi="XO Thames"/>
      <w:b/>
      <w:caps/>
      <w:sz w:val="40"/>
    </w:rPr>
  </w:style>
  <w:style w:type="character" w:customStyle="1" w:styleId="42">
    <w:name w:val="Заголовок 4 Знак"/>
    <w:link w:val="41"/>
    <w:qFormat/>
    <w:rPr>
      <w:rFonts w:ascii="XO Thames" w:hAnsi="XO Thames"/>
      <w:b/>
      <w:sz w:val="24"/>
    </w:rPr>
  </w:style>
  <w:style w:type="character" w:customStyle="1" w:styleId="213">
    <w:name w:val="Заголовок 2 Знак1"/>
    <w:basedOn w:val="12"/>
    <w:qFormat/>
    <w:rPr>
      <w:sz w:val="28"/>
    </w:rPr>
  </w:style>
  <w:style w:type="character" w:customStyle="1" w:styleId="Textbodyindent">
    <w:name w:val="Text body indent"/>
    <w:qFormat/>
  </w:style>
  <w:style w:type="character" w:customStyle="1" w:styleId="1f6">
    <w:name w:val="Основной текст Знак1"/>
    <w:basedOn w:val="12"/>
    <w:qFormat/>
    <w:rPr>
      <w:sz w:val="28"/>
    </w:rPr>
  </w:style>
  <w:style w:type="paragraph" w:customStyle="1" w:styleId="38">
    <w:name w:val="Заголовок3"/>
    <w:basedOn w:val="a"/>
    <w:next w:val="af6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f6">
    <w:name w:val="Body Text"/>
    <w:basedOn w:val="a"/>
    <w:pPr>
      <w:jc w:val="center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pacing w:before="120" w:after="120"/>
    </w:pPr>
    <w:rPr>
      <w:i/>
      <w:sz w:val="24"/>
    </w:rPr>
  </w:style>
  <w:style w:type="paragraph" w:styleId="af9">
    <w:name w:val="index heading"/>
    <w:basedOn w:val="a"/>
    <w:qFormat/>
  </w:style>
  <w:style w:type="paragraph" w:customStyle="1" w:styleId="HTML0">
    <w:name w:val="Стандартный HTML Знак"/>
    <w:link w:val="HTML"/>
    <w:qFormat/>
    <w:rPr>
      <w:rFonts w:ascii="Courier New" w:hAnsi="Courier New"/>
    </w:rPr>
  </w:style>
  <w:style w:type="paragraph" w:customStyle="1" w:styleId="WW8Num1z70">
    <w:name w:val="WW8Num1z7"/>
    <w:link w:val="WW8Num1z7"/>
    <w:qFormat/>
  </w:style>
  <w:style w:type="paragraph" w:styleId="21">
    <w:name w:val="toc 2"/>
    <w:next w:val="a"/>
    <w:link w:val="20"/>
    <w:uiPriority w:val="39"/>
    <w:pPr>
      <w:ind w:left="200"/>
    </w:pPr>
    <w:rPr>
      <w:rFonts w:ascii="XO Thames" w:hAnsi="XO Thames"/>
      <w:sz w:val="28"/>
    </w:rPr>
  </w:style>
  <w:style w:type="paragraph" w:customStyle="1" w:styleId="1f9">
    <w:name w:val="Стиль1"/>
    <w:qFormat/>
  </w:style>
  <w:style w:type="paragraph" w:customStyle="1" w:styleId="WW8Num2z00">
    <w:name w:val="WW8Num2z0"/>
    <w:link w:val="WW8Num2z0"/>
    <w:qFormat/>
  </w:style>
  <w:style w:type="paragraph" w:customStyle="1" w:styleId="afa">
    <w:name w:val="Основной текст Знак"/>
    <w:qFormat/>
    <w:rPr>
      <w:sz w:val="28"/>
    </w:rPr>
  </w:style>
  <w:style w:type="paragraph" w:customStyle="1" w:styleId="1fa">
    <w:name w:val="Название объекта1"/>
    <w:basedOn w:val="a"/>
    <w:qFormat/>
    <w:pPr>
      <w:spacing w:before="120" w:after="120"/>
    </w:pPr>
    <w:rPr>
      <w:i/>
      <w:sz w:val="24"/>
    </w:rPr>
  </w:style>
  <w:style w:type="paragraph" w:customStyle="1" w:styleId="81">
    <w:name w:val="Оглавление 8 Знак1"/>
    <w:link w:val="82"/>
    <w:qFormat/>
  </w:style>
  <w:style w:type="paragraph" w:customStyle="1" w:styleId="Contents90">
    <w:name w:val="Contents 9"/>
    <w:qFormat/>
    <w:rPr>
      <w:rFonts w:ascii="XO Thames" w:hAnsi="XO Thames"/>
      <w:sz w:val="28"/>
    </w:rPr>
  </w:style>
  <w:style w:type="paragraph" w:customStyle="1" w:styleId="Textbody0">
    <w:name w:val="Text body"/>
    <w:qFormat/>
  </w:style>
  <w:style w:type="paragraph" w:styleId="45">
    <w:name w:val="toc 4"/>
    <w:next w:val="a"/>
    <w:link w:val="412"/>
    <w:uiPriority w:val="39"/>
    <w:pPr>
      <w:ind w:left="600"/>
    </w:pPr>
    <w:rPr>
      <w:rFonts w:ascii="XO Thames" w:hAnsi="XO Thames"/>
      <w:sz w:val="28"/>
    </w:rPr>
  </w:style>
  <w:style w:type="paragraph" w:customStyle="1" w:styleId="Contents10">
    <w:name w:val="Contents 1"/>
    <w:qFormat/>
    <w:rPr>
      <w:rFonts w:ascii="XO Thames" w:hAnsi="XO Thames"/>
      <w:b/>
      <w:sz w:val="28"/>
    </w:rPr>
  </w:style>
  <w:style w:type="paragraph" w:customStyle="1" w:styleId="2a">
    <w:name w:val="Указатель2"/>
    <w:basedOn w:val="a"/>
    <w:qFormat/>
  </w:style>
  <w:style w:type="paragraph" w:customStyle="1" w:styleId="afb">
    <w:name w:val="Текст выноски Знак"/>
    <w:qFormat/>
    <w:rPr>
      <w:rFonts w:ascii="Tahoma" w:hAnsi="Tahoma"/>
      <w:sz w:val="16"/>
    </w:rPr>
  </w:style>
  <w:style w:type="paragraph" w:customStyle="1" w:styleId="57">
    <w:name w:val="Основной шрифт абзаца5"/>
    <w:qFormat/>
  </w:style>
  <w:style w:type="paragraph" w:customStyle="1" w:styleId="-0">
    <w:name w:val="Интернет-ссылка"/>
    <w:qFormat/>
    <w:rPr>
      <w:color w:val="0000FF"/>
      <w:u w:val="single"/>
    </w:rPr>
  </w:style>
  <w:style w:type="paragraph" w:customStyle="1" w:styleId="1fb">
    <w:name w:val="заголовок 1"/>
    <w:basedOn w:val="a"/>
    <w:next w:val="a"/>
    <w:qFormat/>
    <w:pPr>
      <w:keepNext/>
      <w:spacing w:before="1080" w:line="480" w:lineRule="auto"/>
    </w:pPr>
    <w:rPr>
      <w:sz w:val="24"/>
    </w:rPr>
  </w:style>
  <w:style w:type="paragraph" w:styleId="62">
    <w:name w:val="toc 6"/>
    <w:next w:val="a"/>
    <w:link w:val="61"/>
    <w:uiPriority w:val="39"/>
    <w:pPr>
      <w:ind w:left="1000"/>
    </w:pPr>
    <w:rPr>
      <w:rFonts w:ascii="XO Thames" w:hAnsi="XO Thames"/>
      <w:sz w:val="28"/>
    </w:rPr>
  </w:style>
  <w:style w:type="paragraph" w:customStyle="1" w:styleId="112">
    <w:name w:val="Заголовок 11"/>
    <w:qFormat/>
    <w:rPr>
      <w:sz w:val="44"/>
    </w:rPr>
  </w:style>
  <w:style w:type="paragraph" w:customStyle="1" w:styleId="Contents30">
    <w:name w:val="Contents 3"/>
    <w:qFormat/>
    <w:rPr>
      <w:rFonts w:ascii="XO Thames" w:hAnsi="XO Thames"/>
      <w:sz w:val="28"/>
    </w:rPr>
  </w:style>
  <w:style w:type="paragraph" w:styleId="71">
    <w:name w:val="toc 7"/>
    <w:next w:val="a"/>
    <w:link w:val="710"/>
    <w:uiPriority w:val="39"/>
    <w:pPr>
      <w:ind w:left="1200"/>
    </w:pPr>
    <w:rPr>
      <w:rFonts w:ascii="XO Thames" w:hAnsi="XO Thames"/>
      <w:sz w:val="28"/>
    </w:rPr>
  </w:style>
  <w:style w:type="paragraph" w:customStyle="1" w:styleId="WW8Num1z20">
    <w:name w:val="WW8Num1z2"/>
    <w:link w:val="WW8Num1z2"/>
    <w:qFormat/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40">
    <w:name w:val="Contents 4"/>
    <w:qFormat/>
    <w:rPr>
      <w:rFonts w:ascii="XO Thames" w:hAnsi="XO Thames"/>
      <w:sz w:val="28"/>
    </w:rPr>
  </w:style>
  <w:style w:type="paragraph" w:customStyle="1" w:styleId="WW8Num3z10">
    <w:name w:val="WW8Num3z1"/>
    <w:link w:val="WW8Num3z1"/>
    <w:qFormat/>
  </w:style>
  <w:style w:type="paragraph" w:customStyle="1" w:styleId="afc">
    <w:name w:val="Содержимое таблицы"/>
    <w:basedOn w:val="a"/>
    <w:qFormat/>
  </w:style>
  <w:style w:type="paragraph" w:customStyle="1" w:styleId="ConsPlusCell0">
    <w:name w:val="ConsPlusCell"/>
    <w:link w:val="ConsPlusCell"/>
    <w:qFormat/>
    <w:rPr>
      <w:rFonts w:ascii="Calibri" w:hAnsi="Calibri"/>
      <w:sz w:val="22"/>
    </w:rPr>
  </w:style>
  <w:style w:type="paragraph" w:customStyle="1" w:styleId="212">
    <w:name w:val="Основной текст 21"/>
    <w:basedOn w:val="a"/>
    <w:link w:val="211"/>
    <w:qFormat/>
    <w:pPr>
      <w:ind w:firstLine="709"/>
    </w:pPr>
  </w:style>
  <w:style w:type="paragraph" w:customStyle="1" w:styleId="afd">
    <w:name w:val="Заголовок таблицы"/>
    <w:basedOn w:val="afc"/>
    <w:qFormat/>
    <w:rPr>
      <w:b/>
    </w:rPr>
  </w:style>
  <w:style w:type="paragraph" w:customStyle="1" w:styleId="1fc">
    <w:name w:val="Знак1"/>
    <w:basedOn w:val="a"/>
    <w:qFormat/>
    <w:pPr>
      <w:spacing w:before="280" w:after="280"/>
    </w:pPr>
    <w:rPr>
      <w:rFonts w:ascii="Tahoma" w:hAnsi="Tahoma"/>
      <w:sz w:val="20"/>
    </w:rPr>
  </w:style>
  <w:style w:type="paragraph" w:customStyle="1" w:styleId="WW8Num1z30">
    <w:name w:val="WW8Num1z3"/>
    <w:link w:val="WW8Num1z3"/>
    <w:qFormat/>
  </w:style>
  <w:style w:type="paragraph" w:customStyle="1" w:styleId="1fd">
    <w:name w:val="Абзац списка1"/>
    <w:basedOn w:val="a"/>
    <w:qFormat/>
    <w:pPr>
      <w:spacing w:after="200" w:line="276" w:lineRule="auto"/>
      <w:ind w:left="720" w:firstLine="0"/>
    </w:pPr>
    <w:rPr>
      <w:rFonts w:ascii="Calibri" w:hAnsi="Calibri"/>
      <w:sz w:val="22"/>
    </w:rPr>
  </w:style>
  <w:style w:type="paragraph" w:customStyle="1" w:styleId="412">
    <w:name w:val="Оглавление 4 Знак1"/>
    <w:link w:val="45"/>
    <w:qFormat/>
  </w:style>
  <w:style w:type="paragraph" w:customStyle="1" w:styleId="afe">
    <w:name w:val="Верхний и нижний колонтитулы"/>
    <w:qFormat/>
    <w:rPr>
      <w:rFonts w:ascii="XO Thames" w:hAnsi="XO Thames"/>
    </w:rPr>
  </w:style>
  <w:style w:type="paragraph" w:styleId="aff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tents70">
    <w:name w:val="Contents 7"/>
    <w:qFormat/>
    <w:rPr>
      <w:rFonts w:ascii="XO Thames" w:hAnsi="XO Thames"/>
      <w:sz w:val="28"/>
    </w:rPr>
  </w:style>
  <w:style w:type="paragraph" w:customStyle="1" w:styleId="39">
    <w:name w:val="Указатель3"/>
    <w:qFormat/>
  </w:style>
  <w:style w:type="paragraph" w:customStyle="1" w:styleId="1fe">
    <w:name w:val="Без интервала1"/>
    <w:qFormat/>
    <w:rPr>
      <w:rFonts w:ascii="Calibri" w:hAnsi="Calibri"/>
      <w:sz w:val="22"/>
    </w:rPr>
  </w:style>
  <w:style w:type="paragraph" w:customStyle="1" w:styleId="aff0">
    <w:name w:val="Верхний колонтитул слева"/>
    <w:qFormat/>
  </w:style>
  <w:style w:type="paragraph" w:customStyle="1" w:styleId="2b">
    <w:name w:val="Название объекта2"/>
    <w:basedOn w:val="a"/>
    <w:link w:val="214"/>
    <w:qFormat/>
    <w:pPr>
      <w:spacing w:before="120" w:after="120"/>
    </w:pPr>
    <w:rPr>
      <w:i/>
      <w:sz w:val="24"/>
    </w:rPr>
  </w:style>
  <w:style w:type="paragraph" w:customStyle="1" w:styleId="aff1">
    <w:name w:val="Основной текст с отступом Знак"/>
    <w:qFormat/>
    <w:rPr>
      <w:sz w:val="28"/>
    </w:rPr>
  </w:style>
  <w:style w:type="paragraph" w:customStyle="1" w:styleId="aff2">
    <w:name w:val="Колонтитул"/>
    <w:qFormat/>
    <w:pPr>
      <w:jc w:val="both"/>
    </w:pPr>
    <w:rPr>
      <w:rFonts w:ascii="XO Thames" w:hAnsi="XO Thames"/>
    </w:rPr>
  </w:style>
  <w:style w:type="paragraph" w:customStyle="1" w:styleId="WW8Num1z40">
    <w:name w:val="WW8Num1z4"/>
    <w:link w:val="WW8Num1z4"/>
    <w:qFormat/>
  </w:style>
  <w:style w:type="paragraph" w:customStyle="1" w:styleId="aff3">
    <w:name w:val="Нижний колонтитул Знак"/>
    <w:qFormat/>
    <w:rPr>
      <w:sz w:val="28"/>
    </w:rPr>
  </w:style>
  <w:style w:type="paragraph" w:customStyle="1" w:styleId="1ff">
    <w:name w:val="Номер страницы1"/>
    <w:qFormat/>
  </w:style>
  <w:style w:type="paragraph" w:styleId="aff4">
    <w:name w:val="List Paragraph"/>
    <w:basedOn w:val="a"/>
    <w:qFormat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paragraph" w:customStyle="1" w:styleId="37">
    <w:name w:val="Название объекта3"/>
    <w:link w:val="36"/>
    <w:qFormat/>
    <w:rPr>
      <w:i/>
      <w:sz w:val="24"/>
    </w:rPr>
  </w:style>
  <w:style w:type="paragraph" w:customStyle="1" w:styleId="WW8Num1z50">
    <w:name w:val="WW8Num1z5"/>
    <w:link w:val="WW8Num1z5"/>
    <w:qFormat/>
  </w:style>
  <w:style w:type="paragraph" w:customStyle="1" w:styleId="ConsPlusNormal0">
    <w:name w:val="ConsPlusNormal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311">
    <w:name w:val="Заголовок 31"/>
    <w:qFormat/>
    <w:rPr>
      <w:rFonts w:ascii="XO Thames" w:hAnsi="XO Thames"/>
      <w:b/>
      <w:sz w:val="26"/>
    </w:rPr>
  </w:style>
  <w:style w:type="paragraph" w:customStyle="1" w:styleId="aff5">
    <w:name w:val="Содержимое врезки"/>
    <w:qFormat/>
  </w:style>
  <w:style w:type="paragraph" w:customStyle="1" w:styleId="1ff0">
    <w:name w:val="Гиперссылка1"/>
    <w:qFormat/>
    <w:rPr>
      <w:color w:val="0000FF"/>
      <w:u w:val="single"/>
    </w:rPr>
  </w:style>
  <w:style w:type="paragraph" w:customStyle="1" w:styleId="WW8Num1z80">
    <w:name w:val="WW8Num1z8"/>
    <w:link w:val="WW8Num1z8"/>
    <w:qFormat/>
  </w:style>
  <w:style w:type="paragraph" w:customStyle="1" w:styleId="710">
    <w:name w:val="Оглавление 7 Знак1"/>
    <w:link w:val="71"/>
    <w:qFormat/>
  </w:style>
  <w:style w:type="paragraph" w:customStyle="1" w:styleId="63">
    <w:name w:val="Основной шрифт абзаца6"/>
    <w:link w:val="64"/>
    <w:qFormat/>
  </w:style>
  <w:style w:type="paragraph" w:customStyle="1" w:styleId="29">
    <w:name w:val="Гиперссылка2"/>
    <w:link w:val="28"/>
    <w:qFormat/>
    <w:rPr>
      <w:color w:val="0000FF"/>
      <w:u w:val="single"/>
    </w:rPr>
  </w:style>
  <w:style w:type="paragraph" w:customStyle="1" w:styleId="WW8Num3z00">
    <w:name w:val="WW8Num3z0"/>
    <w:link w:val="WW8Num3z0"/>
    <w:qFormat/>
  </w:style>
  <w:style w:type="paragraph" w:styleId="aff6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1ff1">
    <w:name w:val="Заголовок1"/>
    <w:qFormat/>
    <w:rPr>
      <w:rFonts w:ascii="Liberation Sans" w:hAnsi="Liberation Sans"/>
      <w:sz w:val="28"/>
    </w:rPr>
  </w:style>
  <w:style w:type="paragraph" w:styleId="HTML2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customStyle="1" w:styleId="3a">
    <w:name w:val="Основной шрифт абзаца3"/>
    <w:qFormat/>
  </w:style>
  <w:style w:type="paragraph" w:customStyle="1" w:styleId="46">
    <w:name w:val="Название объекта4"/>
    <w:qFormat/>
    <w:rPr>
      <w:i/>
      <w:sz w:val="24"/>
    </w:rPr>
  </w:style>
  <w:style w:type="paragraph" w:styleId="32">
    <w:name w:val="toc 3"/>
    <w:next w:val="a"/>
    <w:link w:val="31"/>
    <w:uiPriority w:val="39"/>
    <w:pPr>
      <w:ind w:left="400"/>
    </w:pPr>
    <w:rPr>
      <w:rFonts w:ascii="XO Thames" w:hAnsi="XO Thames"/>
      <w:sz w:val="28"/>
    </w:rPr>
  </w:style>
  <w:style w:type="paragraph" w:customStyle="1" w:styleId="2c">
    <w:name w:val="Основной текст 2 Знак"/>
    <w:qFormat/>
    <w:rPr>
      <w:sz w:val="28"/>
    </w:rPr>
  </w:style>
  <w:style w:type="paragraph" w:customStyle="1" w:styleId="214">
    <w:name w:val="Заголовок 21"/>
    <w:link w:val="2b"/>
    <w:qFormat/>
  </w:style>
  <w:style w:type="paragraph" w:customStyle="1" w:styleId="56">
    <w:name w:val="Указатель5"/>
    <w:basedOn w:val="a"/>
    <w:link w:val="55"/>
    <w:qFormat/>
  </w:style>
  <w:style w:type="paragraph" w:customStyle="1" w:styleId="47">
    <w:name w:val="Основной шрифт абзаца4"/>
    <w:qFormat/>
  </w:style>
  <w:style w:type="paragraph" w:customStyle="1" w:styleId="1ff2">
    <w:name w:val="Основной шрифт абзаца1"/>
    <w:qFormat/>
  </w:style>
  <w:style w:type="paragraph" w:customStyle="1" w:styleId="1ff3">
    <w:name w:val="Текст выноски1"/>
    <w:qFormat/>
    <w:rPr>
      <w:rFonts w:ascii="Tahoma" w:hAnsi="Tahoma"/>
      <w:sz w:val="16"/>
    </w:rPr>
  </w:style>
  <w:style w:type="paragraph" w:customStyle="1" w:styleId="aff7">
    <w:name w:val="Гипертекстовая ссылка"/>
    <w:qFormat/>
    <w:rPr>
      <w:color w:val="106BBE"/>
      <w:sz w:val="26"/>
    </w:rPr>
  </w:style>
  <w:style w:type="paragraph" w:customStyle="1" w:styleId="2d">
    <w:name w:val="Основной шрифт абзаца2"/>
    <w:qFormat/>
  </w:style>
  <w:style w:type="paragraph" w:customStyle="1" w:styleId="WW8Num1z00">
    <w:name w:val="WW8Num1z0"/>
    <w:link w:val="WW8Num1z0"/>
    <w:qFormat/>
  </w:style>
  <w:style w:type="paragraph" w:customStyle="1" w:styleId="HTML11">
    <w:name w:val="Стандартный HTML1"/>
    <w:qFormat/>
    <w:rPr>
      <w:rFonts w:ascii="Courier New" w:hAnsi="Courier New"/>
    </w:rPr>
  </w:style>
  <w:style w:type="paragraph" w:customStyle="1" w:styleId="aff8">
    <w:name w:val="Верхний колонтитул Знак"/>
    <w:qFormat/>
    <w:rPr>
      <w:sz w:val="28"/>
    </w:rPr>
  </w:style>
  <w:style w:type="paragraph" w:customStyle="1" w:styleId="34">
    <w:name w:val="Гиперссылка3"/>
    <w:link w:val="310"/>
    <w:qFormat/>
    <w:rPr>
      <w:color w:val="0000FF"/>
      <w:u w:val="single"/>
    </w:rPr>
  </w:style>
  <w:style w:type="paragraph" w:customStyle="1" w:styleId="WW8Num1z60">
    <w:name w:val="WW8Num1z6"/>
    <w:link w:val="WW8Num1z6"/>
    <w:qFormat/>
  </w:style>
  <w:style w:type="paragraph" w:customStyle="1" w:styleId="1ff4">
    <w:name w:val="Указатель1"/>
    <w:qFormat/>
  </w:style>
  <w:style w:type="paragraph" w:styleId="1ff5">
    <w:name w:val="toc 1"/>
    <w:next w:val="a"/>
    <w:uiPriority w:val="39"/>
    <w:rPr>
      <w:rFonts w:ascii="XO Thames" w:hAnsi="XO Thames"/>
      <w:b/>
      <w:sz w:val="28"/>
    </w:rPr>
  </w:style>
  <w:style w:type="paragraph" w:customStyle="1" w:styleId="1ff6">
    <w:name w:val="Название1"/>
    <w:qFormat/>
    <w:rPr>
      <w:rFonts w:ascii="XO Thames" w:hAnsi="XO Thames"/>
      <w:b/>
      <w:caps/>
      <w:sz w:val="40"/>
    </w:rPr>
  </w:style>
  <w:style w:type="paragraph" w:customStyle="1" w:styleId="Contents50">
    <w:name w:val="Contents 5"/>
    <w:qFormat/>
    <w:rPr>
      <w:rFonts w:ascii="XO Thames" w:hAnsi="XO Thames"/>
      <w:sz w:val="28"/>
    </w:rPr>
  </w:style>
  <w:style w:type="paragraph" w:customStyle="1" w:styleId="2e">
    <w:name w:val="Заголовок2"/>
    <w:basedOn w:val="a"/>
    <w:next w:val="af6"/>
    <w:qFormat/>
    <w:pPr>
      <w:keepNext/>
      <w:spacing w:before="240" w:after="120"/>
    </w:pPr>
    <w:rPr>
      <w:rFonts w:ascii="Liberation Sans" w:hAnsi="Liberation Sans"/>
    </w:rPr>
  </w:style>
  <w:style w:type="paragraph" w:customStyle="1" w:styleId="ConsPlusNonformat0">
    <w:name w:val="ConsPlusNonformat"/>
    <w:link w:val="ConsPlusNonformat"/>
    <w:qFormat/>
    <w:rPr>
      <w:rFonts w:ascii="Courier New" w:hAnsi="Courier New"/>
    </w:rPr>
  </w:style>
  <w:style w:type="paragraph" w:customStyle="1" w:styleId="ConsNormal0">
    <w:name w:val="ConsNormal"/>
    <w:link w:val="ConsNormal"/>
    <w:qFormat/>
    <w:pPr>
      <w:widowControl w:val="0"/>
      <w:ind w:right="19772" w:firstLine="720"/>
    </w:pPr>
    <w:rPr>
      <w:rFonts w:ascii="Arial" w:hAnsi="Arial"/>
    </w:rPr>
  </w:style>
  <w:style w:type="paragraph" w:customStyle="1" w:styleId="WW8Num1z10">
    <w:name w:val="WW8Num1z1"/>
    <w:link w:val="WW8Num1z1"/>
    <w:qFormat/>
  </w:style>
  <w:style w:type="paragraph" w:styleId="90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customStyle="1" w:styleId="aff9">
    <w:name w:val="Нормальный (таблица)"/>
    <w:next w:val="a"/>
    <w:qFormat/>
    <w:rPr>
      <w:rFonts w:ascii="Arial" w:hAnsi="Arial"/>
      <w:sz w:val="24"/>
    </w:rPr>
  </w:style>
  <w:style w:type="paragraph" w:customStyle="1" w:styleId="1ff7">
    <w:name w:val="Подзаголовок1"/>
    <w:qFormat/>
    <w:rPr>
      <w:rFonts w:ascii="XO Thames" w:hAnsi="XO Thames"/>
      <w:i/>
      <w:sz w:val="24"/>
    </w:rPr>
  </w:style>
  <w:style w:type="paragraph" w:customStyle="1" w:styleId="Contents80">
    <w:name w:val="Contents 8"/>
    <w:qFormat/>
    <w:rPr>
      <w:rFonts w:ascii="XO Thames" w:hAnsi="XO Thames"/>
      <w:sz w:val="28"/>
    </w:rPr>
  </w:style>
  <w:style w:type="paragraph" w:styleId="82">
    <w:name w:val="toc 8"/>
    <w:next w:val="a"/>
    <w:link w:val="81"/>
    <w:uiPriority w:val="39"/>
    <w:pPr>
      <w:ind w:left="1400"/>
    </w:pPr>
    <w:rPr>
      <w:rFonts w:ascii="XO Thames" w:hAnsi="XO Thames"/>
      <w:sz w:val="28"/>
    </w:rPr>
  </w:style>
  <w:style w:type="paragraph" w:customStyle="1" w:styleId="411">
    <w:name w:val="Заголовок 41"/>
    <w:link w:val="410"/>
    <w:qFormat/>
    <w:rPr>
      <w:rFonts w:ascii="XO Thames" w:hAnsi="XO Thames"/>
      <w:b/>
      <w:sz w:val="24"/>
    </w:rPr>
  </w:style>
  <w:style w:type="paragraph" w:customStyle="1" w:styleId="511">
    <w:name w:val="Заголовок 51"/>
    <w:link w:val="510"/>
    <w:qFormat/>
    <w:rPr>
      <w:rFonts w:ascii="XO Thames" w:hAnsi="XO Thames"/>
      <w:b/>
      <w:sz w:val="22"/>
    </w:rPr>
  </w:style>
  <w:style w:type="paragraph" w:styleId="affa">
    <w:name w:val="Body Text Indent"/>
    <w:basedOn w:val="a"/>
    <w:pPr>
      <w:spacing w:after="120"/>
      <w:ind w:left="283" w:firstLine="0"/>
    </w:pPr>
  </w:style>
  <w:style w:type="paragraph" w:customStyle="1" w:styleId="1ff8">
    <w:name w:val="Заголовок 1 Знак"/>
    <w:qFormat/>
    <w:rPr>
      <w:sz w:val="44"/>
    </w:rPr>
  </w:style>
  <w:style w:type="paragraph" w:customStyle="1" w:styleId="Contents60">
    <w:name w:val="Contents 6"/>
    <w:qFormat/>
    <w:rPr>
      <w:rFonts w:ascii="XO Thames" w:hAnsi="XO Thames"/>
      <w:sz w:val="28"/>
    </w:rPr>
  </w:style>
  <w:style w:type="paragraph" w:customStyle="1" w:styleId="2f">
    <w:name w:val="Заголовок 2 Знак"/>
    <w:qFormat/>
    <w:rPr>
      <w:sz w:val="28"/>
    </w:rPr>
  </w:style>
  <w:style w:type="paragraph" w:customStyle="1" w:styleId="1ff9">
    <w:name w:val="Нижний колонтитул1"/>
    <w:qFormat/>
  </w:style>
  <w:style w:type="paragraph" w:styleId="58">
    <w:name w:val="toc 5"/>
    <w:aliases w:val="Оглавление 5 Знак1,Оглавление 5 Знак1 Знак,Оглавление 5 Знак1 Знак Знак,Оглавление 5 Знак1 Знак Знак Знак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64">
    <w:name w:val="Название объекта6"/>
    <w:link w:val="63"/>
    <w:qFormat/>
    <w:rPr>
      <w:i/>
      <w:sz w:val="24"/>
    </w:rPr>
  </w:style>
  <w:style w:type="paragraph" w:customStyle="1" w:styleId="1ffa">
    <w:name w:val="Список1"/>
    <w:basedOn w:val="Textbody0"/>
    <w:qFormat/>
  </w:style>
  <w:style w:type="paragraph" w:customStyle="1" w:styleId="Contents20">
    <w:name w:val="Contents 2"/>
    <w:qFormat/>
    <w:rPr>
      <w:rFonts w:ascii="XO Thames" w:hAnsi="XO Thames"/>
      <w:sz w:val="28"/>
    </w:rPr>
  </w:style>
  <w:style w:type="paragraph" w:customStyle="1" w:styleId="54">
    <w:name w:val="Название объекта5"/>
    <w:link w:val="53"/>
    <w:qFormat/>
    <w:rPr>
      <w:i/>
      <w:sz w:val="24"/>
    </w:rPr>
  </w:style>
  <w:style w:type="paragraph" w:styleId="affb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fc">
    <w:name w:val="Balloon Text"/>
    <w:basedOn w:val="a"/>
    <w:qFormat/>
    <w:rPr>
      <w:rFonts w:ascii="Tahoma" w:hAnsi="Tahoma"/>
      <w:sz w:val="16"/>
    </w:rPr>
  </w:style>
  <w:style w:type="paragraph" w:styleId="affd">
    <w:name w:val="No Spacing"/>
    <w:qFormat/>
    <w:rPr>
      <w:rFonts w:ascii="Calibri" w:hAnsi="Calibri"/>
      <w:sz w:val="22"/>
    </w:rPr>
  </w:style>
  <w:style w:type="paragraph" w:customStyle="1" w:styleId="1ffb">
    <w:name w:val="Верхний колонтитул1"/>
    <w:qFormat/>
  </w:style>
  <w:style w:type="paragraph" w:styleId="affe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customStyle="1" w:styleId="Textbodyindent0">
    <w:name w:val="Text body indent"/>
    <w:qFormat/>
  </w:style>
  <w:style w:type="paragraph" w:customStyle="1" w:styleId="1ffc">
    <w:name w:val="Обычный1"/>
    <w:qFormat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>
      <w:pPr>
        <w:suppressAutoHyphens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ind w:firstLine="540"/>
      <w:jc w:val="both"/>
    </w:pPr>
    <w:rPr>
      <w:sz w:val="28"/>
    </w:rPr>
  </w:style>
  <w:style w:type="paragraph" w:styleId="1">
    <w:name w:val="heading 1"/>
    <w:basedOn w:val="a"/>
    <w:next w:val="a"/>
    <w:link w:val="12"/>
    <w:uiPriority w:val="9"/>
    <w:qFormat/>
    <w:pPr>
      <w:keepNext/>
      <w:numPr>
        <w:numId w:val="1"/>
      </w:numPr>
      <w:jc w:val="center"/>
      <w:outlineLvl w:val="0"/>
    </w:pPr>
    <w:rPr>
      <w:sz w:val="44"/>
    </w:rPr>
  </w:style>
  <w:style w:type="paragraph" w:styleId="2">
    <w:name w:val="heading 2"/>
    <w:basedOn w:val="a"/>
    <w:next w:val="a"/>
    <w:link w:val="22"/>
    <w:uiPriority w:val="9"/>
    <w:qFormat/>
    <w:pPr>
      <w:keepNext/>
      <w:numPr>
        <w:ilvl w:val="1"/>
        <w:numId w:val="1"/>
      </w:numPr>
      <w:jc w:val="right"/>
      <w:outlineLvl w:val="1"/>
    </w:pPr>
  </w:style>
  <w:style w:type="paragraph" w:styleId="3">
    <w:name w:val="heading 3"/>
    <w:next w:val="a"/>
    <w:link w:val="30"/>
    <w:uiPriority w:val="9"/>
    <w:qFormat/>
    <w:pPr>
      <w:spacing w:before="120" w:after="120"/>
      <w:jc w:val="both"/>
      <w:outlineLvl w:val="2"/>
    </w:pPr>
    <w:rPr>
      <w:rFonts w:ascii="XO Thames" w:hAnsi="XO Thames"/>
      <w:b/>
      <w:sz w:val="26"/>
    </w:rPr>
  </w:style>
  <w:style w:type="paragraph" w:styleId="4">
    <w:name w:val="heading 4"/>
    <w:next w:val="a"/>
    <w:uiPriority w:val="9"/>
    <w:qFormat/>
    <w:pPr>
      <w:spacing w:before="120" w:after="120"/>
      <w:jc w:val="both"/>
      <w:outlineLvl w:val="3"/>
    </w:pPr>
    <w:rPr>
      <w:rFonts w:ascii="XO Thames" w:hAnsi="XO Thames"/>
      <w:b/>
      <w:sz w:val="24"/>
    </w:rPr>
  </w:style>
  <w:style w:type="paragraph" w:styleId="5">
    <w:name w:val="heading 5"/>
    <w:next w:val="a"/>
    <w:link w:val="50"/>
    <w:uiPriority w:val="9"/>
    <w:qFormat/>
    <w:pPr>
      <w:spacing w:before="120" w:after="120"/>
      <w:jc w:val="both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2"/>
    <w:link w:val="1"/>
    <w:qFormat/>
    <w:rPr>
      <w:sz w:val="28"/>
    </w:rPr>
  </w:style>
  <w:style w:type="character" w:customStyle="1" w:styleId="HTML">
    <w:name w:val="Стандартный HTML Знак"/>
    <w:link w:val="HTML0"/>
    <w:qFormat/>
    <w:rPr>
      <w:rFonts w:ascii="Courier New" w:hAnsi="Courier New"/>
    </w:rPr>
  </w:style>
  <w:style w:type="character" w:customStyle="1" w:styleId="WW8Num1z7">
    <w:name w:val="WW8Num1z7"/>
    <w:link w:val="WW8Num1z70"/>
    <w:qFormat/>
  </w:style>
  <w:style w:type="character" w:customStyle="1" w:styleId="22">
    <w:name w:val="Заголовок 2 Знак2"/>
    <w:link w:val="2"/>
    <w:qFormat/>
    <w:rPr>
      <w:rFonts w:ascii="XO Thames" w:hAnsi="XO Thames"/>
      <w:sz w:val="28"/>
    </w:rPr>
  </w:style>
  <w:style w:type="character" w:customStyle="1" w:styleId="10">
    <w:name w:val="Стиль1"/>
    <w:qFormat/>
  </w:style>
  <w:style w:type="character" w:customStyle="1" w:styleId="WW8Num2z0">
    <w:name w:val="WW8Num2z0"/>
    <w:link w:val="WW8Num2z00"/>
    <w:qFormat/>
  </w:style>
  <w:style w:type="character" w:customStyle="1" w:styleId="a3">
    <w:name w:val="Основной текст Знак"/>
    <w:qFormat/>
    <w:rPr>
      <w:sz w:val="28"/>
    </w:rPr>
  </w:style>
  <w:style w:type="character" w:customStyle="1" w:styleId="11">
    <w:name w:val="Название объекта1"/>
    <w:basedOn w:val="12"/>
    <w:qFormat/>
    <w:rPr>
      <w:i/>
      <w:sz w:val="24"/>
    </w:rPr>
  </w:style>
  <w:style w:type="character" w:customStyle="1" w:styleId="8">
    <w:name w:val="Основной шрифт абзаца8"/>
    <w:qFormat/>
  </w:style>
  <w:style w:type="character" w:customStyle="1" w:styleId="Contents9">
    <w:name w:val="Contents 9"/>
    <w:qFormat/>
    <w:rPr>
      <w:rFonts w:ascii="XO Thames" w:hAnsi="XO Thames"/>
      <w:sz w:val="28"/>
    </w:rPr>
  </w:style>
  <w:style w:type="character" w:customStyle="1" w:styleId="Textbody">
    <w:name w:val="Text body"/>
    <w:qFormat/>
  </w:style>
  <w:style w:type="character" w:customStyle="1" w:styleId="40">
    <w:name w:val="Оглавление 4 Знак"/>
    <w:qFormat/>
    <w:rPr>
      <w:rFonts w:ascii="XO Thames" w:hAnsi="XO Thames"/>
      <w:sz w:val="28"/>
    </w:rPr>
  </w:style>
  <w:style w:type="character" w:customStyle="1" w:styleId="Contents1">
    <w:name w:val="Contents 1"/>
    <w:qFormat/>
    <w:rPr>
      <w:rFonts w:ascii="XO Thames" w:hAnsi="XO Thames"/>
      <w:b/>
      <w:sz w:val="28"/>
    </w:rPr>
  </w:style>
  <w:style w:type="character" w:customStyle="1" w:styleId="20">
    <w:name w:val="Оглавление 2 Знак"/>
    <w:basedOn w:val="12"/>
    <w:link w:val="21"/>
    <w:qFormat/>
    <w:rPr>
      <w:sz w:val="28"/>
    </w:rPr>
  </w:style>
  <w:style w:type="character" w:customStyle="1" w:styleId="a4">
    <w:name w:val="Текст выноски Знак"/>
    <w:qFormat/>
    <w:rPr>
      <w:rFonts w:ascii="Tahoma" w:hAnsi="Tahoma"/>
      <w:sz w:val="16"/>
    </w:rPr>
  </w:style>
  <w:style w:type="character" w:customStyle="1" w:styleId="51">
    <w:name w:val="Основной шрифт абзаца5"/>
    <w:link w:val="52"/>
    <w:qFormat/>
  </w:style>
  <w:style w:type="character" w:customStyle="1" w:styleId="-">
    <w:name w:val="Интернет-ссылка"/>
    <w:rPr>
      <w:color w:val="0000FF"/>
      <w:u w:val="single"/>
    </w:rPr>
  </w:style>
  <w:style w:type="character" w:customStyle="1" w:styleId="13">
    <w:name w:val="заголовок 1"/>
    <w:basedOn w:val="12"/>
    <w:qFormat/>
    <w:rPr>
      <w:sz w:val="24"/>
    </w:rPr>
  </w:style>
  <w:style w:type="character" w:customStyle="1" w:styleId="6">
    <w:name w:val="Оглавление 6 Знак"/>
    <w:qFormat/>
    <w:rPr>
      <w:rFonts w:ascii="XO Thames" w:hAnsi="XO Thames"/>
      <w:sz w:val="28"/>
    </w:rPr>
  </w:style>
  <w:style w:type="character" w:customStyle="1" w:styleId="110">
    <w:name w:val="Заголовок 11"/>
    <w:link w:val="14"/>
    <w:qFormat/>
    <w:rPr>
      <w:sz w:val="44"/>
    </w:rPr>
  </w:style>
  <w:style w:type="character" w:customStyle="1" w:styleId="Contents3">
    <w:name w:val="Contents 3"/>
    <w:qFormat/>
    <w:rPr>
      <w:rFonts w:ascii="XO Thames" w:hAnsi="XO Thames"/>
      <w:sz w:val="28"/>
    </w:rPr>
  </w:style>
  <w:style w:type="character" w:customStyle="1" w:styleId="7">
    <w:name w:val="Оглавление 7 Знак"/>
    <w:qFormat/>
    <w:rPr>
      <w:rFonts w:ascii="XO Thames" w:hAnsi="XO Thames"/>
      <w:sz w:val="28"/>
    </w:rPr>
  </w:style>
  <w:style w:type="character" w:customStyle="1" w:styleId="WW8Num1z2">
    <w:name w:val="WW8Num1z2"/>
    <w:link w:val="WW8Num1z20"/>
    <w:qFormat/>
  </w:style>
  <w:style w:type="character" w:customStyle="1" w:styleId="Footnote">
    <w:name w:val="Footnote"/>
    <w:link w:val="Footnote0"/>
    <w:qFormat/>
    <w:rPr>
      <w:rFonts w:ascii="XO Thames" w:hAnsi="XO Thames"/>
      <w:sz w:val="22"/>
    </w:rPr>
  </w:style>
  <w:style w:type="character" w:customStyle="1" w:styleId="Contents4">
    <w:name w:val="Contents 4"/>
    <w:qFormat/>
    <w:rPr>
      <w:rFonts w:ascii="XO Thames" w:hAnsi="XO Thames"/>
      <w:sz w:val="28"/>
    </w:rPr>
  </w:style>
  <w:style w:type="character" w:customStyle="1" w:styleId="WW8Num3z1">
    <w:name w:val="WW8Num3z1"/>
    <w:link w:val="WW8Num3z10"/>
    <w:qFormat/>
  </w:style>
  <w:style w:type="character" w:customStyle="1" w:styleId="a5">
    <w:name w:val="Содержимое таблицы"/>
    <w:basedOn w:val="12"/>
    <w:qFormat/>
    <w:rPr>
      <w:sz w:val="28"/>
    </w:rPr>
  </w:style>
  <w:style w:type="character" w:customStyle="1" w:styleId="ConsPlusCell">
    <w:name w:val="ConsPlusCell"/>
    <w:link w:val="ConsPlusCell0"/>
    <w:qFormat/>
    <w:rPr>
      <w:rFonts w:ascii="Calibri" w:hAnsi="Calibri"/>
      <w:sz w:val="22"/>
    </w:rPr>
  </w:style>
  <w:style w:type="character" w:customStyle="1" w:styleId="210">
    <w:name w:val="Основной текст 21"/>
    <w:basedOn w:val="12"/>
    <w:qFormat/>
    <w:rPr>
      <w:sz w:val="28"/>
    </w:rPr>
  </w:style>
  <w:style w:type="character" w:customStyle="1" w:styleId="a6">
    <w:name w:val="Заголовок таблицы"/>
    <w:basedOn w:val="a5"/>
    <w:qFormat/>
    <w:rPr>
      <w:b/>
      <w:sz w:val="28"/>
    </w:rPr>
  </w:style>
  <w:style w:type="character" w:customStyle="1" w:styleId="15">
    <w:name w:val="Знак1"/>
    <w:basedOn w:val="12"/>
    <w:qFormat/>
    <w:rPr>
      <w:rFonts w:ascii="Tahoma" w:hAnsi="Tahoma"/>
      <w:sz w:val="20"/>
    </w:rPr>
  </w:style>
  <w:style w:type="character" w:customStyle="1" w:styleId="WW8Num1z3">
    <w:name w:val="WW8Num1z3"/>
    <w:link w:val="WW8Num1z30"/>
    <w:qFormat/>
  </w:style>
  <w:style w:type="character" w:customStyle="1" w:styleId="16">
    <w:name w:val="Абзац списка1"/>
    <w:basedOn w:val="12"/>
    <w:qFormat/>
    <w:rPr>
      <w:rFonts w:ascii="Calibri" w:hAnsi="Calibri"/>
      <w:sz w:val="22"/>
    </w:rPr>
  </w:style>
  <w:style w:type="character" w:customStyle="1" w:styleId="41">
    <w:name w:val="Указатель4"/>
    <w:link w:val="42"/>
    <w:qFormat/>
  </w:style>
  <w:style w:type="character" w:customStyle="1" w:styleId="17">
    <w:name w:val="Верхний колонтитул Знак1"/>
    <w:basedOn w:val="12"/>
    <w:qFormat/>
    <w:rPr>
      <w:sz w:val="28"/>
    </w:rPr>
  </w:style>
  <w:style w:type="character" w:customStyle="1" w:styleId="30">
    <w:name w:val="Заголовок 3 Знак"/>
    <w:link w:val="3"/>
    <w:qFormat/>
    <w:rPr>
      <w:rFonts w:ascii="XO Thames" w:hAnsi="XO Thames"/>
      <w:b/>
      <w:sz w:val="26"/>
    </w:rPr>
  </w:style>
  <w:style w:type="character" w:customStyle="1" w:styleId="Contents7">
    <w:name w:val="Contents 7"/>
    <w:qFormat/>
    <w:rPr>
      <w:rFonts w:ascii="XO Thames" w:hAnsi="XO Thames"/>
      <w:sz w:val="28"/>
    </w:rPr>
  </w:style>
  <w:style w:type="character" w:customStyle="1" w:styleId="31">
    <w:name w:val="Оглавление 3 Знак1"/>
    <w:link w:val="32"/>
    <w:qFormat/>
  </w:style>
  <w:style w:type="character" w:customStyle="1" w:styleId="18">
    <w:name w:val="Без интервала1"/>
    <w:qFormat/>
    <w:rPr>
      <w:rFonts w:ascii="Calibri" w:hAnsi="Calibri"/>
      <w:sz w:val="22"/>
    </w:rPr>
  </w:style>
  <w:style w:type="character" w:customStyle="1" w:styleId="a7">
    <w:name w:val="Верхний колонтитул слева"/>
    <w:qFormat/>
  </w:style>
  <w:style w:type="character" w:customStyle="1" w:styleId="23">
    <w:name w:val="Название объекта2"/>
    <w:basedOn w:val="12"/>
    <w:qFormat/>
    <w:rPr>
      <w:i/>
      <w:sz w:val="24"/>
    </w:rPr>
  </w:style>
  <w:style w:type="character" w:customStyle="1" w:styleId="a8">
    <w:name w:val="Основной текст с отступом Знак"/>
    <w:qFormat/>
    <w:rPr>
      <w:sz w:val="28"/>
    </w:rPr>
  </w:style>
  <w:style w:type="character" w:customStyle="1" w:styleId="a9">
    <w:name w:val="Колонтитул"/>
    <w:qFormat/>
    <w:rPr>
      <w:rFonts w:ascii="XO Thames" w:hAnsi="XO Thames"/>
    </w:rPr>
  </w:style>
  <w:style w:type="character" w:customStyle="1" w:styleId="WW8Num1z4">
    <w:name w:val="WW8Num1z4"/>
    <w:link w:val="WW8Num1z40"/>
    <w:qFormat/>
  </w:style>
  <w:style w:type="character" w:customStyle="1" w:styleId="aa">
    <w:name w:val="Нижний колонтитул Знак"/>
    <w:uiPriority w:val="99"/>
    <w:qFormat/>
    <w:rPr>
      <w:sz w:val="28"/>
    </w:rPr>
  </w:style>
  <w:style w:type="character" w:customStyle="1" w:styleId="19">
    <w:name w:val="Номер страницы1"/>
    <w:qFormat/>
  </w:style>
  <w:style w:type="character" w:customStyle="1" w:styleId="ab">
    <w:name w:val="Абзац списка Знак"/>
    <w:basedOn w:val="12"/>
    <w:qFormat/>
    <w:rPr>
      <w:rFonts w:ascii="Calibri" w:hAnsi="Calibri"/>
      <w:sz w:val="22"/>
    </w:rPr>
  </w:style>
  <w:style w:type="character" w:customStyle="1" w:styleId="33">
    <w:name w:val="Название объекта3"/>
    <w:qFormat/>
    <w:rPr>
      <w:i/>
      <w:sz w:val="24"/>
    </w:rPr>
  </w:style>
  <w:style w:type="character" w:customStyle="1" w:styleId="WW8Num1z5">
    <w:name w:val="WW8Num1z5"/>
    <w:link w:val="WW8Num1z50"/>
    <w:qFormat/>
  </w:style>
  <w:style w:type="character" w:customStyle="1" w:styleId="ConsPlusNormal">
    <w:name w:val="ConsPlusNormal"/>
    <w:link w:val="ConsPlusNormal0"/>
    <w:qFormat/>
    <w:rPr>
      <w:rFonts w:ascii="Calibri" w:hAnsi="Calibri"/>
      <w:sz w:val="22"/>
    </w:rPr>
  </w:style>
  <w:style w:type="character" w:customStyle="1" w:styleId="ac">
    <w:name w:val="Указатель Знак"/>
    <w:basedOn w:val="12"/>
    <w:qFormat/>
    <w:rPr>
      <w:sz w:val="28"/>
    </w:rPr>
  </w:style>
  <w:style w:type="character" w:customStyle="1" w:styleId="310">
    <w:name w:val="Заголовок 31"/>
    <w:link w:val="34"/>
    <w:qFormat/>
    <w:rPr>
      <w:rFonts w:ascii="XO Thames" w:hAnsi="XO Thames"/>
      <w:b/>
      <w:sz w:val="26"/>
    </w:rPr>
  </w:style>
  <w:style w:type="character" w:customStyle="1" w:styleId="ad">
    <w:name w:val="Содержимое врезки"/>
    <w:qFormat/>
  </w:style>
  <w:style w:type="character" w:customStyle="1" w:styleId="14">
    <w:name w:val="Гиперссылка1"/>
    <w:link w:val="110"/>
    <w:qFormat/>
    <w:rPr>
      <w:color w:val="0000FF"/>
      <w:u w:val="single"/>
    </w:rPr>
  </w:style>
  <w:style w:type="character" w:customStyle="1" w:styleId="WW8Num1z8">
    <w:name w:val="WW8Num1z8"/>
    <w:link w:val="WW8Num1z80"/>
    <w:qFormat/>
  </w:style>
  <w:style w:type="character" w:customStyle="1" w:styleId="70">
    <w:name w:val="Основной шрифт абзаца7"/>
    <w:qFormat/>
  </w:style>
  <w:style w:type="character" w:customStyle="1" w:styleId="60">
    <w:name w:val="Основной шрифт абзаца6"/>
    <w:qFormat/>
  </w:style>
  <w:style w:type="character" w:customStyle="1" w:styleId="24">
    <w:name w:val="Гиперссылка2"/>
    <w:link w:val="25"/>
    <w:qFormat/>
    <w:rPr>
      <w:color w:val="0000FF"/>
      <w:u w:val="single"/>
    </w:rPr>
  </w:style>
  <w:style w:type="character" w:customStyle="1" w:styleId="WW8Num3z0">
    <w:name w:val="WW8Num3z0"/>
    <w:link w:val="WW8Num3z00"/>
    <w:qFormat/>
  </w:style>
  <w:style w:type="character" w:customStyle="1" w:styleId="1a">
    <w:name w:val="Нижний колонтитул Знак1"/>
    <w:basedOn w:val="12"/>
    <w:qFormat/>
    <w:rPr>
      <w:sz w:val="28"/>
    </w:rPr>
  </w:style>
  <w:style w:type="character" w:customStyle="1" w:styleId="1b">
    <w:name w:val="Заголовок1"/>
    <w:qFormat/>
    <w:rPr>
      <w:rFonts w:ascii="Liberation Sans" w:hAnsi="Liberation Sans"/>
      <w:sz w:val="28"/>
    </w:rPr>
  </w:style>
  <w:style w:type="character" w:customStyle="1" w:styleId="HTML1">
    <w:name w:val="Стандартный HTML Знак1"/>
    <w:basedOn w:val="12"/>
    <w:qFormat/>
    <w:rPr>
      <w:rFonts w:ascii="Courier New" w:hAnsi="Courier New"/>
      <w:sz w:val="20"/>
    </w:rPr>
  </w:style>
  <w:style w:type="character" w:customStyle="1" w:styleId="35">
    <w:name w:val="Основной шрифт абзаца3"/>
    <w:qFormat/>
  </w:style>
  <w:style w:type="character" w:customStyle="1" w:styleId="43">
    <w:name w:val="Название объекта4"/>
    <w:qFormat/>
    <w:rPr>
      <w:i/>
      <w:sz w:val="24"/>
    </w:rPr>
  </w:style>
  <w:style w:type="character" w:customStyle="1" w:styleId="36">
    <w:name w:val="Оглавление 3 Знак"/>
    <w:link w:val="37"/>
    <w:qFormat/>
    <w:rPr>
      <w:rFonts w:ascii="XO Thames" w:hAnsi="XO Thames"/>
      <w:sz w:val="28"/>
    </w:rPr>
  </w:style>
  <w:style w:type="character" w:customStyle="1" w:styleId="26">
    <w:name w:val="Основной текст 2 Знак"/>
    <w:qFormat/>
    <w:rPr>
      <w:sz w:val="28"/>
    </w:rPr>
  </w:style>
  <w:style w:type="character" w:customStyle="1" w:styleId="211">
    <w:name w:val="Заголовок 21"/>
    <w:link w:val="212"/>
    <w:qFormat/>
  </w:style>
  <w:style w:type="character" w:customStyle="1" w:styleId="53">
    <w:name w:val="Указатель5"/>
    <w:basedOn w:val="12"/>
    <w:link w:val="54"/>
    <w:qFormat/>
    <w:rPr>
      <w:sz w:val="28"/>
    </w:rPr>
  </w:style>
  <w:style w:type="character" w:customStyle="1" w:styleId="44">
    <w:name w:val="Основной шрифт абзаца4"/>
    <w:qFormat/>
  </w:style>
  <w:style w:type="character" w:customStyle="1" w:styleId="1c">
    <w:name w:val="Текст выноски1"/>
    <w:qFormat/>
    <w:rPr>
      <w:rFonts w:ascii="Tahoma" w:hAnsi="Tahoma"/>
      <w:sz w:val="16"/>
    </w:rPr>
  </w:style>
  <w:style w:type="character" w:customStyle="1" w:styleId="ae">
    <w:name w:val="Гипертекстовая ссылка"/>
    <w:qFormat/>
    <w:rPr>
      <w:color w:val="106BBE"/>
      <w:sz w:val="26"/>
    </w:rPr>
  </w:style>
  <w:style w:type="character" w:customStyle="1" w:styleId="27">
    <w:name w:val="Основной шрифт абзаца2"/>
    <w:qFormat/>
  </w:style>
  <w:style w:type="character" w:customStyle="1" w:styleId="50">
    <w:name w:val="Заголовок 5 Знак"/>
    <w:link w:val="5"/>
    <w:qFormat/>
    <w:rPr>
      <w:rFonts w:ascii="XO Thames" w:hAnsi="XO Thames"/>
      <w:b/>
      <w:sz w:val="22"/>
    </w:rPr>
  </w:style>
  <w:style w:type="character" w:customStyle="1" w:styleId="WW8Num1z0">
    <w:name w:val="WW8Num1z0"/>
    <w:link w:val="WW8Num1z00"/>
    <w:qFormat/>
  </w:style>
  <w:style w:type="character" w:customStyle="1" w:styleId="HTML10">
    <w:name w:val="Стандартный HTML1"/>
    <w:qFormat/>
    <w:rPr>
      <w:rFonts w:ascii="Courier New" w:hAnsi="Courier New"/>
    </w:rPr>
  </w:style>
  <w:style w:type="character" w:customStyle="1" w:styleId="af">
    <w:name w:val="Верхний колонтитул Знак"/>
    <w:uiPriority w:val="99"/>
    <w:qFormat/>
    <w:rPr>
      <w:sz w:val="28"/>
    </w:rPr>
  </w:style>
  <w:style w:type="character" w:customStyle="1" w:styleId="111">
    <w:name w:val="Заголовок 1 Знак1"/>
    <w:basedOn w:val="12"/>
    <w:qFormat/>
    <w:rPr>
      <w:sz w:val="44"/>
    </w:rPr>
  </w:style>
  <w:style w:type="character" w:customStyle="1" w:styleId="1d">
    <w:name w:val="Основной шрифт абзаца1"/>
    <w:qFormat/>
  </w:style>
  <w:style w:type="character" w:customStyle="1" w:styleId="WW8Num1z6">
    <w:name w:val="WW8Num1z6"/>
    <w:link w:val="WW8Num1z60"/>
    <w:qFormat/>
  </w:style>
  <w:style w:type="character" w:customStyle="1" w:styleId="1e">
    <w:name w:val="Указатель1"/>
    <w:qFormat/>
  </w:style>
  <w:style w:type="character" w:customStyle="1" w:styleId="1f">
    <w:name w:val="Оглавление 1 Знак"/>
    <w:qFormat/>
    <w:rPr>
      <w:rFonts w:ascii="XO Thames" w:hAnsi="XO Thames"/>
      <w:b/>
      <w:sz w:val="28"/>
    </w:rPr>
  </w:style>
  <w:style w:type="character" w:customStyle="1" w:styleId="1f0">
    <w:name w:val="Название1"/>
    <w:qFormat/>
    <w:rPr>
      <w:rFonts w:ascii="XO Thames" w:hAnsi="XO Thames"/>
      <w:b/>
      <w:caps/>
      <w:sz w:val="40"/>
    </w:rPr>
  </w:style>
  <w:style w:type="character" w:customStyle="1" w:styleId="Contents5">
    <w:name w:val="Contents 5"/>
    <w:qFormat/>
    <w:rPr>
      <w:rFonts w:ascii="XO Thames" w:hAnsi="XO Thames"/>
      <w:sz w:val="28"/>
    </w:rPr>
  </w:style>
  <w:style w:type="character" w:customStyle="1" w:styleId="25">
    <w:name w:val="Заголовок2"/>
    <w:basedOn w:val="12"/>
    <w:link w:val="24"/>
    <w:qFormat/>
    <w:rPr>
      <w:rFonts w:ascii="Liberation Sans" w:hAnsi="Liberation Sans"/>
      <w:sz w:val="28"/>
    </w:rPr>
  </w:style>
  <w:style w:type="character" w:customStyle="1" w:styleId="HeaderandFooter">
    <w:name w:val="Header and Footer"/>
    <w:qFormat/>
    <w:rPr>
      <w:rFonts w:ascii="XO Thames" w:hAnsi="XO Thames"/>
    </w:rPr>
  </w:style>
  <w:style w:type="character" w:customStyle="1" w:styleId="ConsPlusNonformat">
    <w:name w:val="ConsPlusNonformat"/>
    <w:link w:val="ConsPlusNonformat0"/>
    <w:qFormat/>
    <w:rPr>
      <w:rFonts w:ascii="Courier New" w:hAnsi="Courier New"/>
    </w:rPr>
  </w:style>
  <w:style w:type="character" w:customStyle="1" w:styleId="ConsNormal">
    <w:name w:val="ConsNormal"/>
    <w:link w:val="ConsNormal0"/>
    <w:qFormat/>
    <w:rPr>
      <w:rFonts w:ascii="Arial" w:hAnsi="Arial"/>
    </w:rPr>
  </w:style>
  <w:style w:type="character" w:customStyle="1" w:styleId="WW8Num1z1">
    <w:name w:val="WW8Num1z1"/>
    <w:link w:val="WW8Num1z10"/>
    <w:qFormat/>
  </w:style>
  <w:style w:type="character" w:customStyle="1" w:styleId="9">
    <w:name w:val="Оглавление 9 Знак"/>
    <w:qFormat/>
    <w:rPr>
      <w:rFonts w:ascii="XO Thames" w:hAnsi="XO Thames"/>
      <w:sz w:val="28"/>
    </w:rPr>
  </w:style>
  <w:style w:type="character" w:customStyle="1" w:styleId="af0">
    <w:name w:val="Нормальный (таблица)"/>
    <w:qFormat/>
    <w:rPr>
      <w:rFonts w:ascii="Arial" w:hAnsi="Arial"/>
      <w:sz w:val="24"/>
    </w:rPr>
  </w:style>
  <w:style w:type="character" w:customStyle="1" w:styleId="1f1">
    <w:name w:val="Подзаголовок1"/>
    <w:qFormat/>
    <w:rPr>
      <w:rFonts w:ascii="XO Thames" w:hAnsi="XO Thames"/>
      <w:i/>
      <w:sz w:val="24"/>
    </w:rPr>
  </w:style>
  <w:style w:type="character" w:customStyle="1" w:styleId="af1">
    <w:name w:val="Название объекта Знак"/>
    <w:basedOn w:val="12"/>
    <w:qFormat/>
    <w:rPr>
      <w:i/>
      <w:sz w:val="24"/>
    </w:rPr>
  </w:style>
  <w:style w:type="character" w:customStyle="1" w:styleId="Contents8">
    <w:name w:val="Contents 8"/>
    <w:qFormat/>
    <w:rPr>
      <w:rFonts w:ascii="XO Thames" w:hAnsi="XO Thames"/>
      <w:sz w:val="28"/>
    </w:rPr>
  </w:style>
  <w:style w:type="character" w:customStyle="1" w:styleId="80">
    <w:name w:val="Оглавление 8 Знак"/>
    <w:qFormat/>
    <w:rPr>
      <w:rFonts w:ascii="XO Thames" w:hAnsi="XO Thames"/>
      <w:sz w:val="28"/>
    </w:rPr>
  </w:style>
  <w:style w:type="character" w:customStyle="1" w:styleId="410">
    <w:name w:val="Заголовок 41"/>
    <w:link w:val="411"/>
    <w:qFormat/>
    <w:rPr>
      <w:rFonts w:ascii="XO Thames" w:hAnsi="XO Thames"/>
      <w:b/>
      <w:sz w:val="24"/>
    </w:rPr>
  </w:style>
  <w:style w:type="character" w:customStyle="1" w:styleId="510">
    <w:name w:val="Заголовок 51"/>
    <w:link w:val="511"/>
    <w:qFormat/>
    <w:rPr>
      <w:rFonts w:ascii="XO Thames" w:hAnsi="XO Thames"/>
      <w:b/>
      <w:sz w:val="22"/>
    </w:rPr>
  </w:style>
  <w:style w:type="character" w:customStyle="1" w:styleId="1f2">
    <w:name w:val="Основной текст с отступом Знак1"/>
    <w:basedOn w:val="12"/>
    <w:qFormat/>
    <w:rPr>
      <w:sz w:val="28"/>
    </w:rPr>
  </w:style>
  <w:style w:type="character" w:customStyle="1" w:styleId="1f3">
    <w:name w:val="Заголовок 1 Знак"/>
    <w:qFormat/>
    <w:rPr>
      <w:sz w:val="44"/>
    </w:rPr>
  </w:style>
  <w:style w:type="character" w:customStyle="1" w:styleId="Contents6">
    <w:name w:val="Contents 6"/>
    <w:qFormat/>
    <w:rPr>
      <w:rFonts w:ascii="XO Thames" w:hAnsi="XO Thames"/>
      <w:sz w:val="28"/>
    </w:rPr>
  </w:style>
  <w:style w:type="character" w:customStyle="1" w:styleId="28">
    <w:name w:val="Заголовок 2 Знак"/>
    <w:link w:val="29"/>
    <w:qFormat/>
    <w:rPr>
      <w:sz w:val="28"/>
    </w:rPr>
  </w:style>
  <w:style w:type="character" w:customStyle="1" w:styleId="1f4">
    <w:name w:val="Нижний колонтитул1"/>
    <w:qFormat/>
  </w:style>
  <w:style w:type="character" w:customStyle="1" w:styleId="55">
    <w:name w:val="Оглавление 5 Знак"/>
    <w:link w:val="56"/>
    <w:qFormat/>
    <w:rPr>
      <w:rFonts w:ascii="XO Thames" w:hAnsi="XO Thames"/>
      <w:sz w:val="28"/>
    </w:rPr>
  </w:style>
  <w:style w:type="character" w:customStyle="1" w:styleId="61">
    <w:name w:val="Оглавление 6 Знак1"/>
    <w:link w:val="62"/>
    <w:qFormat/>
    <w:rPr>
      <w:i/>
      <w:sz w:val="24"/>
    </w:rPr>
  </w:style>
  <w:style w:type="character" w:customStyle="1" w:styleId="1f5">
    <w:name w:val="Список1"/>
    <w:basedOn w:val="Textbody"/>
    <w:qFormat/>
  </w:style>
  <w:style w:type="character" w:customStyle="1" w:styleId="Contents2">
    <w:name w:val="Contents 2"/>
    <w:qFormat/>
    <w:rPr>
      <w:rFonts w:ascii="XO Thames" w:hAnsi="XO Thames"/>
      <w:sz w:val="28"/>
    </w:rPr>
  </w:style>
  <w:style w:type="character" w:customStyle="1" w:styleId="52">
    <w:name w:val="Название объекта5"/>
    <w:link w:val="51"/>
    <w:qFormat/>
    <w:rPr>
      <w:i/>
      <w:sz w:val="24"/>
    </w:rPr>
  </w:style>
  <w:style w:type="character" w:customStyle="1" w:styleId="af2">
    <w:name w:val="Список Знак"/>
    <w:basedOn w:val="1f6"/>
    <w:qFormat/>
    <w:rPr>
      <w:sz w:val="28"/>
    </w:rPr>
  </w:style>
  <w:style w:type="character" w:customStyle="1" w:styleId="af3">
    <w:name w:val="Подзаголовок Знак"/>
    <w:qFormat/>
    <w:rPr>
      <w:rFonts w:ascii="XO Thames" w:hAnsi="XO Thames"/>
      <w:i/>
      <w:sz w:val="24"/>
    </w:rPr>
  </w:style>
  <w:style w:type="character" w:customStyle="1" w:styleId="1f7">
    <w:name w:val="Текст выноски Знак1"/>
    <w:basedOn w:val="12"/>
    <w:qFormat/>
    <w:rPr>
      <w:rFonts w:ascii="Tahoma" w:hAnsi="Tahoma"/>
      <w:sz w:val="16"/>
    </w:rPr>
  </w:style>
  <w:style w:type="character" w:customStyle="1" w:styleId="af4">
    <w:name w:val="Без интервала Знак"/>
    <w:qFormat/>
    <w:rPr>
      <w:rFonts w:ascii="Calibri" w:hAnsi="Calibri"/>
      <w:sz w:val="22"/>
    </w:rPr>
  </w:style>
  <w:style w:type="character" w:customStyle="1" w:styleId="1f8">
    <w:name w:val="Верхний колонтитул1"/>
    <w:qFormat/>
  </w:style>
  <w:style w:type="character" w:customStyle="1" w:styleId="af5">
    <w:name w:val="Название Знак"/>
    <w:qFormat/>
    <w:rPr>
      <w:rFonts w:ascii="XO Thames" w:hAnsi="XO Thames"/>
      <w:b/>
      <w:caps/>
      <w:sz w:val="40"/>
    </w:rPr>
  </w:style>
  <w:style w:type="character" w:customStyle="1" w:styleId="42">
    <w:name w:val="Заголовок 4 Знак"/>
    <w:link w:val="41"/>
    <w:qFormat/>
    <w:rPr>
      <w:rFonts w:ascii="XO Thames" w:hAnsi="XO Thames"/>
      <w:b/>
      <w:sz w:val="24"/>
    </w:rPr>
  </w:style>
  <w:style w:type="character" w:customStyle="1" w:styleId="213">
    <w:name w:val="Заголовок 2 Знак1"/>
    <w:basedOn w:val="12"/>
    <w:qFormat/>
    <w:rPr>
      <w:sz w:val="28"/>
    </w:rPr>
  </w:style>
  <w:style w:type="character" w:customStyle="1" w:styleId="Textbodyindent">
    <w:name w:val="Text body indent"/>
    <w:qFormat/>
  </w:style>
  <w:style w:type="character" w:customStyle="1" w:styleId="1f6">
    <w:name w:val="Основной текст Знак1"/>
    <w:basedOn w:val="12"/>
    <w:qFormat/>
    <w:rPr>
      <w:sz w:val="28"/>
    </w:rPr>
  </w:style>
  <w:style w:type="paragraph" w:customStyle="1" w:styleId="38">
    <w:name w:val="Заголовок3"/>
    <w:basedOn w:val="a"/>
    <w:next w:val="af6"/>
    <w:qFormat/>
    <w:pPr>
      <w:keepNext/>
      <w:spacing w:before="240" w:after="120"/>
    </w:pPr>
    <w:rPr>
      <w:rFonts w:ascii="Liberation Sans" w:eastAsia="Microsoft YaHei" w:hAnsi="Liberation Sans" w:cs="Arial"/>
      <w:szCs w:val="28"/>
    </w:rPr>
  </w:style>
  <w:style w:type="paragraph" w:styleId="af6">
    <w:name w:val="Body Text"/>
    <w:basedOn w:val="a"/>
    <w:pPr>
      <w:jc w:val="center"/>
    </w:pPr>
  </w:style>
  <w:style w:type="paragraph" w:styleId="af7">
    <w:name w:val="List"/>
    <w:basedOn w:val="af6"/>
  </w:style>
  <w:style w:type="paragraph" w:styleId="af8">
    <w:name w:val="caption"/>
    <w:basedOn w:val="a"/>
    <w:qFormat/>
    <w:pPr>
      <w:spacing w:before="120" w:after="120"/>
    </w:pPr>
    <w:rPr>
      <w:i/>
      <w:sz w:val="24"/>
    </w:rPr>
  </w:style>
  <w:style w:type="paragraph" w:styleId="af9">
    <w:name w:val="index heading"/>
    <w:basedOn w:val="a"/>
    <w:qFormat/>
  </w:style>
  <w:style w:type="paragraph" w:customStyle="1" w:styleId="HTML0">
    <w:name w:val="Стандартный HTML Знак"/>
    <w:link w:val="HTML"/>
    <w:qFormat/>
    <w:rPr>
      <w:rFonts w:ascii="Courier New" w:hAnsi="Courier New"/>
    </w:rPr>
  </w:style>
  <w:style w:type="paragraph" w:customStyle="1" w:styleId="WW8Num1z70">
    <w:name w:val="WW8Num1z7"/>
    <w:link w:val="WW8Num1z7"/>
    <w:qFormat/>
  </w:style>
  <w:style w:type="paragraph" w:styleId="21">
    <w:name w:val="toc 2"/>
    <w:next w:val="a"/>
    <w:link w:val="20"/>
    <w:uiPriority w:val="39"/>
    <w:pPr>
      <w:ind w:left="200"/>
    </w:pPr>
    <w:rPr>
      <w:rFonts w:ascii="XO Thames" w:hAnsi="XO Thames"/>
      <w:sz w:val="28"/>
    </w:rPr>
  </w:style>
  <w:style w:type="paragraph" w:customStyle="1" w:styleId="1f9">
    <w:name w:val="Стиль1"/>
    <w:qFormat/>
  </w:style>
  <w:style w:type="paragraph" w:customStyle="1" w:styleId="WW8Num2z00">
    <w:name w:val="WW8Num2z0"/>
    <w:link w:val="WW8Num2z0"/>
    <w:qFormat/>
  </w:style>
  <w:style w:type="paragraph" w:customStyle="1" w:styleId="afa">
    <w:name w:val="Основной текст Знак"/>
    <w:qFormat/>
    <w:rPr>
      <w:sz w:val="28"/>
    </w:rPr>
  </w:style>
  <w:style w:type="paragraph" w:customStyle="1" w:styleId="1fa">
    <w:name w:val="Название объекта1"/>
    <w:basedOn w:val="a"/>
    <w:qFormat/>
    <w:pPr>
      <w:spacing w:before="120" w:after="120"/>
    </w:pPr>
    <w:rPr>
      <w:i/>
      <w:sz w:val="24"/>
    </w:rPr>
  </w:style>
  <w:style w:type="paragraph" w:customStyle="1" w:styleId="81">
    <w:name w:val="Оглавление 8 Знак1"/>
    <w:link w:val="82"/>
    <w:qFormat/>
  </w:style>
  <w:style w:type="paragraph" w:customStyle="1" w:styleId="Contents90">
    <w:name w:val="Contents 9"/>
    <w:qFormat/>
    <w:rPr>
      <w:rFonts w:ascii="XO Thames" w:hAnsi="XO Thames"/>
      <w:sz w:val="28"/>
    </w:rPr>
  </w:style>
  <w:style w:type="paragraph" w:customStyle="1" w:styleId="Textbody0">
    <w:name w:val="Text body"/>
    <w:qFormat/>
  </w:style>
  <w:style w:type="paragraph" w:styleId="45">
    <w:name w:val="toc 4"/>
    <w:next w:val="a"/>
    <w:link w:val="412"/>
    <w:uiPriority w:val="39"/>
    <w:pPr>
      <w:ind w:left="600"/>
    </w:pPr>
    <w:rPr>
      <w:rFonts w:ascii="XO Thames" w:hAnsi="XO Thames"/>
      <w:sz w:val="28"/>
    </w:rPr>
  </w:style>
  <w:style w:type="paragraph" w:customStyle="1" w:styleId="Contents10">
    <w:name w:val="Contents 1"/>
    <w:qFormat/>
    <w:rPr>
      <w:rFonts w:ascii="XO Thames" w:hAnsi="XO Thames"/>
      <w:b/>
      <w:sz w:val="28"/>
    </w:rPr>
  </w:style>
  <w:style w:type="paragraph" w:customStyle="1" w:styleId="2a">
    <w:name w:val="Указатель2"/>
    <w:basedOn w:val="a"/>
    <w:qFormat/>
  </w:style>
  <w:style w:type="paragraph" w:customStyle="1" w:styleId="afb">
    <w:name w:val="Текст выноски Знак"/>
    <w:qFormat/>
    <w:rPr>
      <w:rFonts w:ascii="Tahoma" w:hAnsi="Tahoma"/>
      <w:sz w:val="16"/>
    </w:rPr>
  </w:style>
  <w:style w:type="paragraph" w:customStyle="1" w:styleId="57">
    <w:name w:val="Основной шрифт абзаца5"/>
    <w:qFormat/>
  </w:style>
  <w:style w:type="paragraph" w:customStyle="1" w:styleId="-0">
    <w:name w:val="Интернет-ссылка"/>
    <w:qFormat/>
    <w:rPr>
      <w:color w:val="0000FF"/>
      <w:u w:val="single"/>
    </w:rPr>
  </w:style>
  <w:style w:type="paragraph" w:customStyle="1" w:styleId="1fb">
    <w:name w:val="заголовок 1"/>
    <w:basedOn w:val="a"/>
    <w:next w:val="a"/>
    <w:qFormat/>
    <w:pPr>
      <w:keepNext/>
      <w:spacing w:before="1080" w:line="480" w:lineRule="auto"/>
    </w:pPr>
    <w:rPr>
      <w:sz w:val="24"/>
    </w:rPr>
  </w:style>
  <w:style w:type="paragraph" w:styleId="62">
    <w:name w:val="toc 6"/>
    <w:next w:val="a"/>
    <w:link w:val="61"/>
    <w:uiPriority w:val="39"/>
    <w:pPr>
      <w:ind w:left="1000"/>
    </w:pPr>
    <w:rPr>
      <w:rFonts w:ascii="XO Thames" w:hAnsi="XO Thames"/>
      <w:sz w:val="28"/>
    </w:rPr>
  </w:style>
  <w:style w:type="paragraph" w:customStyle="1" w:styleId="112">
    <w:name w:val="Заголовок 11"/>
    <w:qFormat/>
    <w:rPr>
      <w:sz w:val="44"/>
    </w:rPr>
  </w:style>
  <w:style w:type="paragraph" w:customStyle="1" w:styleId="Contents30">
    <w:name w:val="Contents 3"/>
    <w:qFormat/>
    <w:rPr>
      <w:rFonts w:ascii="XO Thames" w:hAnsi="XO Thames"/>
      <w:sz w:val="28"/>
    </w:rPr>
  </w:style>
  <w:style w:type="paragraph" w:styleId="71">
    <w:name w:val="toc 7"/>
    <w:next w:val="a"/>
    <w:link w:val="710"/>
    <w:uiPriority w:val="39"/>
    <w:pPr>
      <w:ind w:left="1200"/>
    </w:pPr>
    <w:rPr>
      <w:rFonts w:ascii="XO Thames" w:hAnsi="XO Thames"/>
      <w:sz w:val="28"/>
    </w:rPr>
  </w:style>
  <w:style w:type="paragraph" w:customStyle="1" w:styleId="WW8Num1z20">
    <w:name w:val="WW8Num1z2"/>
    <w:link w:val="WW8Num1z2"/>
    <w:qFormat/>
  </w:style>
  <w:style w:type="paragraph" w:customStyle="1" w:styleId="Footnote0">
    <w:name w:val="Footnote"/>
    <w:link w:val="Footnote"/>
    <w:qFormat/>
    <w:pPr>
      <w:ind w:firstLine="851"/>
      <w:jc w:val="both"/>
    </w:pPr>
    <w:rPr>
      <w:rFonts w:ascii="XO Thames" w:hAnsi="XO Thames"/>
      <w:sz w:val="22"/>
    </w:rPr>
  </w:style>
  <w:style w:type="paragraph" w:customStyle="1" w:styleId="Contents40">
    <w:name w:val="Contents 4"/>
    <w:qFormat/>
    <w:rPr>
      <w:rFonts w:ascii="XO Thames" w:hAnsi="XO Thames"/>
      <w:sz w:val="28"/>
    </w:rPr>
  </w:style>
  <w:style w:type="paragraph" w:customStyle="1" w:styleId="WW8Num3z10">
    <w:name w:val="WW8Num3z1"/>
    <w:link w:val="WW8Num3z1"/>
    <w:qFormat/>
  </w:style>
  <w:style w:type="paragraph" w:customStyle="1" w:styleId="afc">
    <w:name w:val="Содержимое таблицы"/>
    <w:basedOn w:val="a"/>
    <w:qFormat/>
  </w:style>
  <w:style w:type="paragraph" w:customStyle="1" w:styleId="ConsPlusCell0">
    <w:name w:val="ConsPlusCell"/>
    <w:link w:val="ConsPlusCell"/>
    <w:qFormat/>
    <w:rPr>
      <w:rFonts w:ascii="Calibri" w:hAnsi="Calibri"/>
      <w:sz w:val="22"/>
    </w:rPr>
  </w:style>
  <w:style w:type="paragraph" w:customStyle="1" w:styleId="212">
    <w:name w:val="Основной текст 21"/>
    <w:basedOn w:val="a"/>
    <w:link w:val="211"/>
    <w:qFormat/>
    <w:pPr>
      <w:ind w:firstLine="709"/>
    </w:pPr>
  </w:style>
  <w:style w:type="paragraph" w:customStyle="1" w:styleId="afd">
    <w:name w:val="Заголовок таблицы"/>
    <w:basedOn w:val="afc"/>
    <w:qFormat/>
    <w:rPr>
      <w:b/>
    </w:rPr>
  </w:style>
  <w:style w:type="paragraph" w:customStyle="1" w:styleId="1fc">
    <w:name w:val="Знак1"/>
    <w:basedOn w:val="a"/>
    <w:qFormat/>
    <w:pPr>
      <w:spacing w:before="280" w:after="280"/>
    </w:pPr>
    <w:rPr>
      <w:rFonts w:ascii="Tahoma" w:hAnsi="Tahoma"/>
      <w:sz w:val="20"/>
    </w:rPr>
  </w:style>
  <w:style w:type="paragraph" w:customStyle="1" w:styleId="WW8Num1z30">
    <w:name w:val="WW8Num1z3"/>
    <w:link w:val="WW8Num1z3"/>
    <w:qFormat/>
  </w:style>
  <w:style w:type="paragraph" w:customStyle="1" w:styleId="1fd">
    <w:name w:val="Абзац списка1"/>
    <w:basedOn w:val="a"/>
    <w:qFormat/>
    <w:pPr>
      <w:spacing w:after="200" w:line="276" w:lineRule="auto"/>
      <w:ind w:left="720" w:firstLine="0"/>
    </w:pPr>
    <w:rPr>
      <w:rFonts w:ascii="Calibri" w:hAnsi="Calibri"/>
      <w:sz w:val="22"/>
    </w:rPr>
  </w:style>
  <w:style w:type="paragraph" w:customStyle="1" w:styleId="412">
    <w:name w:val="Оглавление 4 Знак1"/>
    <w:link w:val="45"/>
    <w:qFormat/>
  </w:style>
  <w:style w:type="paragraph" w:customStyle="1" w:styleId="afe">
    <w:name w:val="Верхний и нижний колонтитулы"/>
    <w:qFormat/>
    <w:rPr>
      <w:rFonts w:ascii="XO Thames" w:hAnsi="XO Thames"/>
    </w:rPr>
  </w:style>
  <w:style w:type="paragraph" w:styleId="aff">
    <w:name w:val="head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Contents70">
    <w:name w:val="Contents 7"/>
    <w:qFormat/>
    <w:rPr>
      <w:rFonts w:ascii="XO Thames" w:hAnsi="XO Thames"/>
      <w:sz w:val="28"/>
    </w:rPr>
  </w:style>
  <w:style w:type="paragraph" w:customStyle="1" w:styleId="39">
    <w:name w:val="Указатель3"/>
    <w:qFormat/>
  </w:style>
  <w:style w:type="paragraph" w:customStyle="1" w:styleId="1fe">
    <w:name w:val="Без интервала1"/>
    <w:qFormat/>
    <w:rPr>
      <w:rFonts w:ascii="Calibri" w:hAnsi="Calibri"/>
      <w:sz w:val="22"/>
    </w:rPr>
  </w:style>
  <w:style w:type="paragraph" w:customStyle="1" w:styleId="aff0">
    <w:name w:val="Верхний колонтитул слева"/>
    <w:qFormat/>
  </w:style>
  <w:style w:type="paragraph" w:customStyle="1" w:styleId="2b">
    <w:name w:val="Название объекта2"/>
    <w:basedOn w:val="a"/>
    <w:link w:val="214"/>
    <w:qFormat/>
    <w:pPr>
      <w:spacing w:before="120" w:after="120"/>
    </w:pPr>
    <w:rPr>
      <w:i/>
      <w:sz w:val="24"/>
    </w:rPr>
  </w:style>
  <w:style w:type="paragraph" w:customStyle="1" w:styleId="aff1">
    <w:name w:val="Основной текст с отступом Знак"/>
    <w:qFormat/>
    <w:rPr>
      <w:sz w:val="28"/>
    </w:rPr>
  </w:style>
  <w:style w:type="paragraph" w:customStyle="1" w:styleId="aff2">
    <w:name w:val="Колонтитул"/>
    <w:qFormat/>
    <w:pPr>
      <w:jc w:val="both"/>
    </w:pPr>
    <w:rPr>
      <w:rFonts w:ascii="XO Thames" w:hAnsi="XO Thames"/>
    </w:rPr>
  </w:style>
  <w:style w:type="paragraph" w:customStyle="1" w:styleId="WW8Num1z40">
    <w:name w:val="WW8Num1z4"/>
    <w:link w:val="WW8Num1z4"/>
    <w:qFormat/>
  </w:style>
  <w:style w:type="paragraph" w:customStyle="1" w:styleId="aff3">
    <w:name w:val="Нижний колонтитул Знак"/>
    <w:qFormat/>
    <w:rPr>
      <w:sz w:val="28"/>
    </w:rPr>
  </w:style>
  <w:style w:type="paragraph" w:customStyle="1" w:styleId="1ff">
    <w:name w:val="Номер страницы1"/>
    <w:qFormat/>
  </w:style>
  <w:style w:type="paragraph" w:styleId="aff4">
    <w:name w:val="List Paragraph"/>
    <w:basedOn w:val="a"/>
    <w:qFormat/>
    <w:pPr>
      <w:spacing w:after="200" w:line="276" w:lineRule="auto"/>
      <w:ind w:left="720" w:firstLine="0"/>
      <w:contextualSpacing/>
    </w:pPr>
    <w:rPr>
      <w:rFonts w:ascii="Calibri" w:hAnsi="Calibri"/>
      <w:sz w:val="22"/>
    </w:rPr>
  </w:style>
  <w:style w:type="paragraph" w:customStyle="1" w:styleId="37">
    <w:name w:val="Название объекта3"/>
    <w:link w:val="36"/>
    <w:qFormat/>
    <w:rPr>
      <w:i/>
      <w:sz w:val="24"/>
    </w:rPr>
  </w:style>
  <w:style w:type="paragraph" w:customStyle="1" w:styleId="WW8Num1z50">
    <w:name w:val="WW8Num1z5"/>
    <w:link w:val="WW8Num1z5"/>
    <w:qFormat/>
  </w:style>
  <w:style w:type="paragraph" w:customStyle="1" w:styleId="ConsPlusNormal0">
    <w:name w:val="ConsPlusNormal"/>
    <w:link w:val="ConsPlusNormal"/>
    <w:qFormat/>
    <w:pPr>
      <w:widowControl w:val="0"/>
    </w:pPr>
    <w:rPr>
      <w:rFonts w:ascii="Calibri" w:hAnsi="Calibri"/>
      <w:sz w:val="22"/>
    </w:rPr>
  </w:style>
  <w:style w:type="paragraph" w:customStyle="1" w:styleId="311">
    <w:name w:val="Заголовок 31"/>
    <w:qFormat/>
    <w:rPr>
      <w:rFonts w:ascii="XO Thames" w:hAnsi="XO Thames"/>
      <w:b/>
      <w:sz w:val="26"/>
    </w:rPr>
  </w:style>
  <w:style w:type="paragraph" w:customStyle="1" w:styleId="aff5">
    <w:name w:val="Содержимое врезки"/>
    <w:qFormat/>
  </w:style>
  <w:style w:type="paragraph" w:customStyle="1" w:styleId="1ff0">
    <w:name w:val="Гиперссылка1"/>
    <w:qFormat/>
    <w:rPr>
      <w:color w:val="0000FF"/>
      <w:u w:val="single"/>
    </w:rPr>
  </w:style>
  <w:style w:type="paragraph" w:customStyle="1" w:styleId="WW8Num1z80">
    <w:name w:val="WW8Num1z8"/>
    <w:link w:val="WW8Num1z8"/>
    <w:qFormat/>
  </w:style>
  <w:style w:type="paragraph" w:customStyle="1" w:styleId="710">
    <w:name w:val="Оглавление 7 Знак1"/>
    <w:link w:val="71"/>
    <w:qFormat/>
  </w:style>
  <w:style w:type="paragraph" w:customStyle="1" w:styleId="63">
    <w:name w:val="Основной шрифт абзаца6"/>
    <w:link w:val="64"/>
    <w:qFormat/>
  </w:style>
  <w:style w:type="paragraph" w:customStyle="1" w:styleId="29">
    <w:name w:val="Гиперссылка2"/>
    <w:link w:val="28"/>
    <w:qFormat/>
    <w:rPr>
      <w:color w:val="0000FF"/>
      <w:u w:val="single"/>
    </w:rPr>
  </w:style>
  <w:style w:type="paragraph" w:customStyle="1" w:styleId="WW8Num3z00">
    <w:name w:val="WW8Num3z0"/>
    <w:link w:val="WW8Num3z0"/>
    <w:qFormat/>
  </w:style>
  <w:style w:type="paragraph" w:styleId="aff6">
    <w:name w:val="footer"/>
    <w:basedOn w:val="a"/>
    <w:uiPriority w:val="99"/>
    <w:pPr>
      <w:tabs>
        <w:tab w:val="center" w:pos="4677"/>
        <w:tab w:val="right" w:pos="9355"/>
      </w:tabs>
    </w:pPr>
  </w:style>
  <w:style w:type="paragraph" w:customStyle="1" w:styleId="1ff1">
    <w:name w:val="Заголовок1"/>
    <w:qFormat/>
    <w:rPr>
      <w:rFonts w:ascii="Liberation Sans" w:hAnsi="Liberation Sans"/>
      <w:sz w:val="28"/>
    </w:rPr>
  </w:style>
  <w:style w:type="paragraph" w:styleId="HTML2">
    <w:name w:val="HTML Preformatted"/>
    <w:basedOn w:val="a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</w:rPr>
  </w:style>
  <w:style w:type="paragraph" w:customStyle="1" w:styleId="3a">
    <w:name w:val="Основной шрифт абзаца3"/>
    <w:qFormat/>
  </w:style>
  <w:style w:type="paragraph" w:customStyle="1" w:styleId="46">
    <w:name w:val="Название объекта4"/>
    <w:qFormat/>
    <w:rPr>
      <w:i/>
      <w:sz w:val="24"/>
    </w:rPr>
  </w:style>
  <w:style w:type="paragraph" w:styleId="32">
    <w:name w:val="toc 3"/>
    <w:next w:val="a"/>
    <w:link w:val="31"/>
    <w:uiPriority w:val="39"/>
    <w:pPr>
      <w:ind w:left="400"/>
    </w:pPr>
    <w:rPr>
      <w:rFonts w:ascii="XO Thames" w:hAnsi="XO Thames"/>
      <w:sz w:val="28"/>
    </w:rPr>
  </w:style>
  <w:style w:type="paragraph" w:customStyle="1" w:styleId="2c">
    <w:name w:val="Основной текст 2 Знак"/>
    <w:qFormat/>
    <w:rPr>
      <w:sz w:val="28"/>
    </w:rPr>
  </w:style>
  <w:style w:type="paragraph" w:customStyle="1" w:styleId="214">
    <w:name w:val="Заголовок 21"/>
    <w:link w:val="2b"/>
    <w:qFormat/>
  </w:style>
  <w:style w:type="paragraph" w:customStyle="1" w:styleId="56">
    <w:name w:val="Указатель5"/>
    <w:basedOn w:val="a"/>
    <w:link w:val="55"/>
    <w:qFormat/>
  </w:style>
  <w:style w:type="paragraph" w:customStyle="1" w:styleId="47">
    <w:name w:val="Основной шрифт абзаца4"/>
    <w:qFormat/>
  </w:style>
  <w:style w:type="paragraph" w:customStyle="1" w:styleId="1ff2">
    <w:name w:val="Основной шрифт абзаца1"/>
    <w:qFormat/>
  </w:style>
  <w:style w:type="paragraph" w:customStyle="1" w:styleId="1ff3">
    <w:name w:val="Текст выноски1"/>
    <w:qFormat/>
    <w:rPr>
      <w:rFonts w:ascii="Tahoma" w:hAnsi="Tahoma"/>
      <w:sz w:val="16"/>
    </w:rPr>
  </w:style>
  <w:style w:type="paragraph" w:customStyle="1" w:styleId="aff7">
    <w:name w:val="Гипертекстовая ссылка"/>
    <w:qFormat/>
    <w:rPr>
      <w:color w:val="106BBE"/>
      <w:sz w:val="26"/>
    </w:rPr>
  </w:style>
  <w:style w:type="paragraph" w:customStyle="1" w:styleId="2d">
    <w:name w:val="Основной шрифт абзаца2"/>
    <w:qFormat/>
  </w:style>
  <w:style w:type="paragraph" w:customStyle="1" w:styleId="WW8Num1z00">
    <w:name w:val="WW8Num1z0"/>
    <w:link w:val="WW8Num1z0"/>
    <w:qFormat/>
  </w:style>
  <w:style w:type="paragraph" w:customStyle="1" w:styleId="HTML11">
    <w:name w:val="Стандартный HTML1"/>
    <w:qFormat/>
    <w:rPr>
      <w:rFonts w:ascii="Courier New" w:hAnsi="Courier New"/>
    </w:rPr>
  </w:style>
  <w:style w:type="paragraph" w:customStyle="1" w:styleId="aff8">
    <w:name w:val="Верхний колонтитул Знак"/>
    <w:qFormat/>
    <w:rPr>
      <w:sz w:val="28"/>
    </w:rPr>
  </w:style>
  <w:style w:type="paragraph" w:customStyle="1" w:styleId="34">
    <w:name w:val="Гиперссылка3"/>
    <w:link w:val="310"/>
    <w:qFormat/>
    <w:rPr>
      <w:color w:val="0000FF"/>
      <w:u w:val="single"/>
    </w:rPr>
  </w:style>
  <w:style w:type="paragraph" w:customStyle="1" w:styleId="WW8Num1z60">
    <w:name w:val="WW8Num1z6"/>
    <w:link w:val="WW8Num1z6"/>
    <w:qFormat/>
  </w:style>
  <w:style w:type="paragraph" w:customStyle="1" w:styleId="1ff4">
    <w:name w:val="Указатель1"/>
    <w:qFormat/>
  </w:style>
  <w:style w:type="paragraph" w:styleId="1ff5">
    <w:name w:val="toc 1"/>
    <w:next w:val="a"/>
    <w:uiPriority w:val="39"/>
    <w:rPr>
      <w:rFonts w:ascii="XO Thames" w:hAnsi="XO Thames"/>
      <w:b/>
      <w:sz w:val="28"/>
    </w:rPr>
  </w:style>
  <w:style w:type="paragraph" w:customStyle="1" w:styleId="1ff6">
    <w:name w:val="Название1"/>
    <w:qFormat/>
    <w:rPr>
      <w:rFonts w:ascii="XO Thames" w:hAnsi="XO Thames"/>
      <w:b/>
      <w:caps/>
      <w:sz w:val="40"/>
    </w:rPr>
  </w:style>
  <w:style w:type="paragraph" w:customStyle="1" w:styleId="Contents50">
    <w:name w:val="Contents 5"/>
    <w:qFormat/>
    <w:rPr>
      <w:rFonts w:ascii="XO Thames" w:hAnsi="XO Thames"/>
      <w:sz w:val="28"/>
    </w:rPr>
  </w:style>
  <w:style w:type="paragraph" w:customStyle="1" w:styleId="2e">
    <w:name w:val="Заголовок2"/>
    <w:basedOn w:val="a"/>
    <w:next w:val="af6"/>
    <w:qFormat/>
    <w:pPr>
      <w:keepNext/>
      <w:spacing w:before="240" w:after="120"/>
    </w:pPr>
    <w:rPr>
      <w:rFonts w:ascii="Liberation Sans" w:hAnsi="Liberation Sans"/>
    </w:rPr>
  </w:style>
  <w:style w:type="paragraph" w:customStyle="1" w:styleId="ConsPlusNonformat0">
    <w:name w:val="ConsPlusNonformat"/>
    <w:link w:val="ConsPlusNonformat"/>
    <w:qFormat/>
    <w:rPr>
      <w:rFonts w:ascii="Courier New" w:hAnsi="Courier New"/>
    </w:rPr>
  </w:style>
  <w:style w:type="paragraph" w:customStyle="1" w:styleId="ConsNormal0">
    <w:name w:val="ConsNormal"/>
    <w:link w:val="ConsNormal"/>
    <w:qFormat/>
    <w:pPr>
      <w:widowControl w:val="0"/>
      <w:ind w:right="19772" w:firstLine="720"/>
    </w:pPr>
    <w:rPr>
      <w:rFonts w:ascii="Arial" w:hAnsi="Arial"/>
    </w:rPr>
  </w:style>
  <w:style w:type="paragraph" w:customStyle="1" w:styleId="WW8Num1z10">
    <w:name w:val="WW8Num1z1"/>
    <w:link w:val="WW8Num1z1"/>
    <w:qFormat/>
  </w:style>
  <w:style w:type="paragraph" w:styleId="90">
    <w:name w:val="toc 9"/>
    <w:next w:val="a"/>
    <w:uiPriority w:val="39"/>
    <w:pPr>
      <w:ind w:left="1600"/>
    </w:pPr>
    <w:rPr>
      <w:rFonts w:ascii="XO Thames" w:hAnsi="XO Thames"/>
      <w:sz w:val="28"/>
    </w:rPr>
  </w:style>
  <w:style w:type="paragraph" w:customStyle="1" w:styleId="aff9">
    <w:name w:val="Нормальный (таблица)"/>
    <w:next w:val="a"/>
    <w:qFormat/>
    <w:rPr>
      <w:rFonts w:ascii="Arial" w:hAnsi="Arial"/>
      <w:sz w:val="24"/>
    </w:rPr>
  </w:style>
  <w:style w:type="paragraph" w:customStyle="1" w:styleId="1ff7">
    <w:name w:val="Подзаголовок1"/>
    <w:qFormat/>
    <w:rPr>
      <w:rFonts w:ascii="XO Thames" w:hAnsi="XO Thames"/>
      <w:i/>
      <w:sz w:val="24"/>
    </w:rPr>
  </w:style>
  <w:style w:type="paragraph" w:customStyle="1" w:styleId="Contents80">
    <w:name w:val="Contents 8"/>
    <w:qFormat/>
    <w:rPr>
      <w:rFonts w:ascii="XO Thames" w:hAnsi="XO Thames"/>
      <w:sz w:val="28"/>
    </w:rPr>
  </w:style>
  <w:style w:type="paragraph" w:styleId="82">
    <w:name w:val="toc 8"/>
    <w:next w:val="a"/>
    <w:link w:val="81"/>
    <w:uiPriority w:val="39"/>
    <w:pPr>
      <w:ind w:left="1400"/>
    </w:pPr>
    <w:rPr>
      <w:rFonts w:ascii="XO Thames" w:hAnsi="XO Thames"/>
      <w:sz w:val="28"/>
    </w:rPr>
  </w:style>
  <w:style w:type="paragraph" w:customStyle="1" w:styleId="411">
    <w:name w:val="Заголовок 41"/>
    <w:link w:val="410"/>
    <w:qFormat/>
    <w:rPr>
      <w:rFonts w:ascii="XO Thames" w:hAnsi="XO Thames"/>
      <w:b/>
      <w:sz w:val="24"/>
    </w:rPr>
  </w:style>
  <w:style w:type="paragraph" w:customStyle="1" w:styleId="511">
    <w:name w:val="Заголовок 51"/>
    <w:link w:val="510"/>
    <w:qFormat/>
    <w:rPr>
      <w:rFonts w:ascii="XO Thames" w:hAnsi="XO Thames"/>
      <w:b/>
      <w:sz w:val="22"/>
    </w:rPr>
  </w:style>
  <w:style w:type="paragraph" w:styleId="affa">
    <w:name w:val="Body Text Indent"/>
    <w:basedOn w:val="a"/>
    <w:pPr>
      <w:spacing w:after="120"/>
      <w:ind w:left="283" w:firstLine="0"/>
    </w:pPr>
  </w:style>
  <w:style w:type="paragraph" w:customStyle="1" w:styleId="1ff8">
    <w:name w:val="Заголовок 1 Знак"/>
    <w:qFormat/>
    <w:rPr>
      <w:sz w:val="44"/>
    </w:rPr>
  </w:style>
  <w:style w:type="paragraph" w:customStyle="1" w:styleId="Contents60">
    <w:name w:val="Contents 6"/>
    <w:qFormat/>
    <w:rPr>
      <w:rFonts w:ascii="XO Thames" w:hAnsi="XO Thames"/>
      <w:sz w:val="28"/>
    </w:rPr>
  </w:style>
  <w:style w:type="paragraph" w:customStyle="1" w:styleId="2f">
    <w:name w:val="Заголовок 2 Знак"/>
    <w:qFormat/>
    <w:rPr>
      <w:sz w:val="28"/>
    </w:rPr>
  </w:style>
  <w:style w:type="paragraph" w:customStyle="1" w:styleId="1ff9">
    <w:name w:val="Нижний колонтитул1"/>
    <w:qFormat/>
  </w:style>
  <w:style w:type="paragraph" w:styleId="58">
    <w:name w:val="toc 5"/>
    <w:aliases w:val="Оглавление 5 Знак1,Оглавление 5 Знак1 Знак,Оглавление 5 Знак1 Знак Знак,Оглавление 5 Знак1 Знак Знак Знак"/>
    <w:next w:val="a"/>
    <w:uiPriority w:val="39"/>
    <w:pPr>
      <w:ind w:left="800"/>
    </w:pPr>
    <w:rPr>
      <w:rFonts w:ascii="XO Thames" w:hAnsi="XO Thames"/>
      <w:sz w:val="28"/>
    </w:rPr>
  </w:style>
  <w:style w:type="paragraph" w:customStyle="1" w:styleId="64">
    <w:name w:val="Название объекта6"/>
    <w:link w:val="63"/>
    <w:qFormat/>
    <w:rPr>
      <w:i/>
      <w:sz w:val="24"/>
    </w:rPr>
  </w:style>
  <w:style w:type="paragraph" w:customStyle="1" w:styleId="1ffa">
    <w:name w:val="Список1"/>
    <w:basedOn w:val="Textbody0"/>
    <w:qFormat/>
  </w:style>
  <w:style w:type="paragraph" w:customStyle="1" w:styleId="Contents20">
    <w:name w:val="Contents 2"/>
    <w:qFormat/>
    <w:rPr>
      <w:rFonts w:ascii="XO Thames" w:hAnsi="XO Thames"/>
      <w:sz w:val="28"/>
    </w:rPr>
  </w:style>
  <w:style w:type="paragraph" w:customStyle="1" w:styleId="54">
    <w:name w:val="Название объекта5"/>
    <w:link w:val="53"/>
    <w:qFormat/>
    <w:rPr>
      <w:i/>
      <w:sz w:val="24"/>
    </w:rPr>
  </w:style>
  <w:style w:type="paragraph" w:styleId="affb">
    <w:name w:val="Subtitle"/>
    <w:next w:val="a"/>
    <w:uiPriority w:val="11"/>
    <w:qFormat/>
    <w:pPr>
      <w:jc w:val="both"/>
    </w:pPr>
    <w:rPr>
      <w:rFonts w:ascii="XO Thames" w:hAnsi="XO Thames"/>
      <w:i/>
      <w:sz w:val="24"/>
    </w:rPr>
  </w:style>
  <w:style w:type="paragraph" w:styleId="affc">
    <w:name w:val="Balloon Text"/>
    <w:basedOn w:val="a"/>
    <w:qFormat/>
    <w:rPr>
      <w:rFonts w:ascii="Tahoma" w:hAnsi="Tahoma"/>
      <w:sz w:val="16"/>
    </w:rPr>
  </w:style>
  <w:style w:type="paragraph" w:styleId="affd">
    <w:name w:val="No Spacing"/>
    <w:qFormat/>
    <w:rPr>
      <w:rFonts w:ascii="Calibri" w:hAnsi="Calibri"/>
      <w:sz w:val="22"/>
    </w:rPr>
  </w:style>
  <w:style w:type="paragraph" w:customStyle="1" w:styleId="1ffb">
    <w:name w:val="Верхний колонтитул1"/>
    <w:qFormat/>
  </w:style>
  <w:style w:type="paragraph" w:styleId="affe">
    <w:name w:val="Title"/>
    <w:next w:val="a"/>
    <w:uiPriority w:val="10"/>
    <w:qFormat/>
    <w:pPr>
      <w:spacing w:before="567" w:after="567"/>
      <w:jc w:val="center"/>
    </w:pPr>
    <w:rPr>
      <w:rFonts w:ascii="XO Thames" w:hAnsi="XO Thames"/>
      <w:b/>
      <w:caps/>
      <w:sz w:val="40"/>
    </w:rPr>
  </w:style>
  <w:style w:type="paragraph" w:customStyle="1" w:styleId="Textbodyindent0">
    <w:name w:val="Text body indent"/>
    <w:qFormat/>
  </w:style>
  <w:style w:type="paragraph" w:customStyle="1" w:styleId="1ffc">
    <w:name w:val="Обычный1"/>
    <w:qFormat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4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XO Thames"/>
        <a:ea typeface=""/>
        <a:cs typeface=""/>
      </a:majorFont>
      <a:minorFont>
        <a:latin typeface="XO Thames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52</Pages>
  <Words>3978</Words>
  <Characters>22677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26602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ARM1_</dc:creator>
  <cp:lastModifiedBy>Boiko</cp:lastModifiedBy>
  <cp:revision>2</cp:revision>
  <cp:lastPrinted>2023-03-24T07:16:00Z</cp:lastPrinted>
  <dcterms:created xsi:type="dcterms:W3CDTF">2023-05-16T12:02:00Z</dcterms:created>
  <dcterms:modified xsi:type="dcterms:W3CDTF">2023-05-16T12:02:00Z</dcterms:modified>
  <dc:language>ru-RU</dc:language>
</cp:coreProperties>
</file>